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32" w:rsidRDefault="000B4B32" w:rsidP="000B4B32">
      <w:pPr>
        <w:spacing w:after="0" w:line="240" w:lineRule="auto"/>
        <w:jc w:val="center"/>
        <w:rPr>
          <w:sz w:val="18"/>
        </w:rPr>
      </w:pPr>
      <w:r w:rsidRPr="000B4B32">
        <w:rPr>
          <w:sz w:val="18"/>
        </w:rPr>
        <w:t xml:space="preserve">Mental Disorders You Should Be Familiar With For the AP Exam – “Divide &amp; Conquer Jigsaw” </w:t>
      </w:r>
    </w:p>
    <w:p w:rsidR="00927665" w:rsidRDefault="009F12A5" w:rsidP="000B4B32">
      <w:pPr>
        <w:pBdr>
          <w:bottom w:val="single" w:sz="12" w:space="1" w:color="auto"/>
        </w:pBdr>
        <w:spacing w:after="0" w:line="240" w:lineRule="auto"/>
        <w:jc w:val="center"/>
        <w:rPr>
          <w:sz w:val="18"/>
        </w:rPr>
      </w:pPr>
      <w:r>
        <w:rPr>
          <w:sz w:val="18"/>
        </w:rPr>
        <w:t xml:space="preserve">KT AP Psychology – Abnormal Psychology </w:t>
      </w:r>
    </w:p>
    <w:p w:rsidR="003B4FCE" w:rsidRDefault="003B4FCE" w:rsidP="000B4B32">
      <w:pPr>
        <w:pBdr>
          <w:bottom w:val="single" w:sz="12" w:space="1" w:color="auto"/>
        </w:pBdr>
        <w:spacing w:after="0" w:line="240" w:lineRule="auto"/>
        <w:jc w:val="center"/>
        <w:rPr>
          <w:sz w:val="18"/>
        </w:rPr>
      </w:pPr>
    </w:p>
    <w:p w:rsidR="003B4FCE" w:rsidRPr="000B4B32" w:rsidRDefault="003B4FCE" w:rsidP="00927665">
      <w:pPr>
        <w:spacing w:after="0" w:line="240" w:lineRule="auto"/>
        <w:rPr>
          <w:sz w:val="18"/>
        </w:rPr>
      </w:pPr>
    </w:p>
    <w:p w:rsidR="000B4B32" w:rsidRPr="000B4B32" w:rsidRDefault="00927665" w:rsidP="00927665">
      <w:pPr>
        <w:spacing w:after="0" w:line="240" w:lineRule="auto"/>
        <w:rPr>
          <w:sz w:val="18"/>
        </w:rPr>
      </w:pPr>
      <w:r>
        <w:rPr>
          <w:sz w:val="18"/>
        </w:rPr>
        <w:t xml:space="preserve">Anxiety Disorders </w:t>
      </w:r>
    </w:p>
    <w:p w:rsidR="000B4B32" w:rsidRPr="000B4B32" w:rsidRDefault="000B4B32" w:rsidP="00927665">
      <w:pPr>
        <w:spacing w:after="0" w:line="240" w:lineRule="auto"/>
        <w:ind w:firstLine="720"/>
        <w:rPr>
          <w:sz w:val="18"/>
        </w:rPr>
      </w:pPr>
      <w:r w:rsidRPr="000B4B32">
        <w:rPr>
          <w:sz w:val="18"/>
        </w:rPr>
        <w:t>Panic Disorder</w:t>
      </w:r>
    </w:p>
    <w:p w:rsidR="000B4B32" w:rsidRPr="000B4B32" w:rsidRDefault="000B4B32" w:rsidP="00927665">
      <w:pPr>
        <w:spacing w:after="0" w:line="240" w:lineRule="auto"/>
        <w:ind w:firstLine="720"/>
        <w:rPr>
          <w:sz w:val="18"/>
        </w:rPr>
      </w:pPr>
      <w:r w:rsidRPr="000B4B32">
        <w:rPr>
          <w:sz w:val="18"/>
        </w:rPr>
        <w:t>Agoraphobia</w:t>
      </w:r>
    </w:p>
    <w:p w:rsidR="000B4B32" w:rsidRPr="000B4B32" w:rsidRDefault="000B4B32" w:rsidP="00927665">
      <w:pPr>
        <w:spacing w:after="0" w:line="240" w:lineRule="auto"/>
        <w:ind w:firstLine="720"/>
        <w:rPr>
          <w:sz w:val="18"/>
        </w:rPr>
      </w:pPr>
      <w:r w:rsidRPr="000B4B32">
        <w:rPr>
          <w:sz w:val="18"/>
        </w:rPr>
        <w:t>Specific Phobia</w:t>
      </w:r>
    </w:p>
    <w:p w:rsidR="000B4B32" w:rsidRDefault="000B4B32" w:rsidP="00927665">
      <w:pPr>
        <w:spacing w:after="0" w:line="240" w:lineRule="auto"/>
        <w:ind w:firstLine="720"/>
        <w:rPr>
          <w:sz w:val="18"/>
        </w:rPr>
      </w:pPr>
      <w:r w:rsidRPr="000B4B32">
        <w:rPr>
          <w:sz w:val="18"/>
        </w:rPr>
        <w:t>Generalized Anxiety Disorder</w:t>
      </w:r>
    </w:p>
    <w:p w:rsidR="00927665" w:rsidRDefault="00927665" w:rsidP="000B4B32">
      <w:pPr>
        <w:spacing w:after="0" w:line="240" w:lineRule="auto"/>
        <w:rPr>
          <w:sz w:val="18"/>
        </w:rPr>
      </w:pPr>
      <w:r>
        <w:rPr>
          <w:sz w:val="18"/>
        </w:rPr>
        <w:t xml:space="preserve">OCD &amp; Related Disorders </w:t>
      </w:r>
    </w:p>
    <w:p w:rsidR="000B4B32" w:rsidRPr="000B4B32" w:rsidRDefault="000B4B32" w:rsidP="00927665">
      <w:pPr>
        <w:spacing w:after="0" w:line="240" w:lineRule="auto"/>
        <w:ind w:firstLine="720"/>
        <w:rPr>
          <w:sz w:val="18"/>
        </w:rPr>
      </w:pPr>
      <w:r w:rsidRPr="000B4B32">
        <w:rPr>
          <w:sz w:val="18"/>
        </w:rPr>
        <w:t>Obsessive Compulsive Disorder</w:t>
      </w:r>
    </w:p>
    <w:p w:rsidR="000B4B32" w:rsidRPr="000B4B32" w:rsidRDefault="000B4B32" w:rsidP="00927665">
      <w:pPr>
        <w:spacing w:after="0" w:line="240" w:lineRule="auto"/>
        <w:ind w:firstLine="720"/>
        <w:rPr>
          <w:sz w:val="18"/>
        </w:rPr>
      </w:pPr>
      <w:r w:rsidRPr="000B4B32">
        <w:rPr>
          <w:sz w:val="18"/>
        </w:rPr>
        <w:t>Hoarding</w:t>
      </w:r>
    </w:p>
    <w:p w:rsidR="000B4B32" w:rsidRPr="000B4B32" w:rsidRDefault="000B4B32" w:rsidP="00927665">
      <w:pPr>
        <w:spacing w:after="0" w:line="240" w:lineRule="auto"/>
        <w:ind w:firstLine="720"/>
        <w:rPr>
          <w:sz w:val="18"/>
        </w:rPr>
      </w:pPr>
      <w:r w:rsidRPr="000B4B32">
        <w:rPr>
          <w:sz w:val="18"/>
        </w:rPr>
        <w:t>Body Dysmorphic Disorder (CDD)</w:t>
      </w:r>
    </w:p>
    <w:p w:rsidR="000B4B32" w:rsidRPr="000B4B32" w:rsidRDefault="000B4B32" w:rsidP="00927665">
      <w:pPr>
        <w:spacing w:after="0" w:line="240" w:lineRule="auto"/>
        <w:ind w:firstLine="720"/>
        <w:rPr>
          <w:sz w:val="18"/>
        </w:rPr>
      </w:pPr>
      <w:r w:rsidRPr="000B4B32">
        <w:rPr>
          <w:sz w:val="18"/>
        </w:rPr>
        <w:t>Trichotillomania</w:t>
      </w:r>
    </w:p>
    <w:p w:rsidR="000B4B32" w:rsidRPr="000B4B32" w:rsidRDefault="000B4B32" w:rsidP="00927665">
      <w:pPr>
        <w:spacing w:after="0" w:line="240" w:lineRule="auto"/>
        <w:ind w:firstLine="720"/>
        <w:rPr>
          <w:sz w:val="18"/>
        </w:rPr>
      </w:pPr>
      <w:r w:rsidRPr="000B4B32">
        <w:rPr>
          <w:sz w:val="18"/>
        </w:rPr>
        <w:t>Post-Traumatic Stress Disorder</w:t>
      </w:r>
    </w:p>
    <w:p w:rsidR="00927665" w:rsidRDefault="00927665" w:rsidP="000B4B32">
      <w:pPr>
        <w:spacing w:after="0" w:line="240" w:lineRule="auto"/>
        <w:rPr>
          <w:sz w:val="18"/>
        </w:rPr>
      </w:pPr>
      <w:r>
        <w:rPr>
          <w:sz w:val="18"/>
        </w:rPr>
        <w:t>Disorders of Mood</w:t>
      </w:r>
    </w:p>
    <w:p w:rsidR="000B4B32" w:rsidRPr="000B4B32" w:rsidRDefault="000B4B32" w:rsidP="00927665">
      <w:pPr>
        <w:spacing w:after="0" w:line="240" w:lineRule="auto"/>
        <w:ind w:firstLine="720"/>
        <w:rPr>
          <w:sz w:val="18"/>
        </w:rPr>
      </w:pPr>
      <w:r w:rsidRPr="000B4B32">
        <w:rPr>
          <w:sz w:val="18"/>
        </w:rPr>
        <w:t>Bipolar Disorder</w:t>
      </w:r>
    </w:p>
    <w:p w:rsidR="000B4B32" w:rsidRPr="000B4B32" w:rsidRDefault="000B4B32" w:rsidP="00927665">
      <w:pPr>
        <w:spacing w:after="0" w:line="240" w:lineRule="auto"/>
        <w:ind w:firstLine="720"/>
        <w:rPr>
          <w:sz w:val="18"/>
        </w:rPr>
      </w:pPr>
      <w:r w:rsidRPr="000B4B32">
        <w:rPr>
          <w:sz w:val="18"/>
        </w:rPr>
        <w:t xml:space="preserve">Cyclothymia </w:t>
      </w:r>
    </w:p>
    <w:p w:rsidR="000B4B32" w:rsidRPr="000B4B32" w:rsidRDefault="000B4B32" w:rsidP="00927665">
      <w:pPr>
        <w:spacing w:after="0" w:line="240" w:lineRule="auto"/>
        <w:ind w:firstLine="720"/>
        <w:rPr>
          <w:sz w:val="18"/>
        </w:rPr>
      </w:pPr>
      <w:r w:rsidRPr="000B4B32">
        <w:rPr>
          <w:sz w:val="18"/>
        </w:rPr>
        <w:t>Major Depressive Disorder</w:t>
      </w:r>
    </w:p>
    <w:p w:rsidR="000B4B32" w:rsidRPr="000B4B32" w:rsidRDefault="000B4B32" w:rsidP="00927665">
      <w:pPr>
        <w:spacing w:after="0" w:line="240" w:lineRule="auto"/>
        <w:ind w:firstLine="720"/>
        <w:rPr>
          <w:sz w:val="18"/>
        </w:rPr>
      </w:pPr>
      <w:r w:rsidRPr="000B4B32">
        <w:rPr>
          <w:sz w:val="18"/>
        </w:rPr>
        <w:t xml:space="preserve">Persistent </w:t>
      </w:r>
      <w:r w:rsidRPr="000B4B32">
        <w:rPr>
          <w:sz w:val="18"/>
        </w:rPr>
        <w:t>Depressive Disorder (Dysthymia)</w:t>
      </w:r>
    </w:p>
    <w:p w:rsidR="000B4B32" w:rsidRDefault="000B4B32" w:rsidP="00927665">
      <w:pPr>
        <w:pBdr>
          <w:bottom w:val="single" w:sz="12" w:space="1" w:color="auto"/>
        </w:pBdr>
        <w:spacing w:after="0" w:line="240" w:lineRule="auto"/>
        <w:ind w:firstLine="720"/>
        <w:rPr>
          <w:sz w:val="18"/>
        </w:rPr>
      </w:pPr>
      <w:r w:rsidRPr="000B4B32">
        <w:rPr>
          <w:sz w:val="18"/>
        </w:rPr>
        <w:t xml:space="preserve">Seasonal Affective Disorder (SAD) </w:t>
      </w:r>
    </w:p>
    <w:p w:rsidR="00927665" w:rsidRPr="000B4B32" w:rsidRDefault="00927665" w:rsidP="00927665">
      <w:pPr>
        <w:pBdr>
          <w:bottom w:val="single" w:sz="12" w:space="1" w:color="auto"/>
        </w:pBdr>
        <w:spacing w:after="0" w:line="240" w:lineRule="auto"/>
        <w:ind w:firstLine="720"/>
        <w:rPr>
          <w:sz w:val="18"/>
        </w:rPr>
      </w:pPr>
    </w:p>
    <w:p w:rsidR="00927665" w:rsidRDefault="00927665" w:rsidP="000B4B32">
      <w:pPr>
        <w:rPr>
          <w:sz w:val="18"/>
        </w:rPr>
      </w:pPr>
    </w:p>
    <w:p w:rsidR="00927665" w:rsidRPr="000B4B32" w:rsidRDefault="00927665" w:rsidP="000B4B32">
      <w:pPr>
        <w:rPr>
          <w:sz w:val="18"/>
        </w:rPr>
      </w:pPr>
      <w:r>
        <w:rPr>
          <w:sz w:val="18"/>
        </w:rPr>
        <w:t xml:space="preserve">Dissociative Disorders </w:t>
      </w:r>
    </w:p>
    <w:p w:rsidR="000B4B32" w:rsidRPr="000B4B32" w:rsidRDefault="000B4B32" w:rsidP="000B4B32">
      <w:pPr>
        <w:pStyle w:val="ListParagraph"/>
        <w:numPr>
          <w:ilvl w:val="0"/>
          <w:numId w:val="1"/>
        </w:numPr>
        <w:spacing w:after="0" w:line="240" w:lineRule="auto"/>
        <w:rPr>
          <w:sz w:val="18"/>
        </w:rPr>
      </w:pPr>
      <w:r w:rsidRPr="000B4B32">
        <w:rPr>
          <w:sz w:val="18"/>
        </w:rPr>
        <w:t xml:space="preserve">Dissociative Identity Disorder (DID) </w:t>
      </w:r>
    </w:p>
    <w:p w:rsidR="000B4B32" w:rsidRPr="000B4B32" w:rsidRDefault="000B4B32" w:rsidP="000B4B32">
      <w:pPr>
        <w:pStyle w:val="ListParagraph"/>
        <w:numPr>
          <w:ilvl w:val="0"/>
          <w:numId w:val="1"/>
        </w:numPr>
        <w:spacing w:after="0" w:line="240" w:lineRule="auto"/>
        <w:rPr>
          <w:sz w:val="18"/>
        </w:rPr>
      </w:pPr>
      <w:r w:rsidRPr="000B4B32">
        <w:rPr>
          <w:sz w:val="18"/>
        </w:rPr>
        <w:t>Dissociative Amnesia (including Fugue)</w:t>
      </w:r>
    </w:p>
    <w:p w:rsidR="000B4B32" w:rsidRPr="000B4B32" w:rsidRDefault="000B4B32" w:rsidP="000B4B32">
      <w:pPr>
        <w:pStyle w:val="ListParagraph"/>
        <w:numPr>
          <w:ilvl w:val="0"/>
          <w:numId w:val="1"/>
        </w:numPr>
        <w:spacing w:after="0" w:line="240" w:lineRule="auto"/>
        <w:rPr>
          <w:sz w:val="18"/>
        </w:rPr>
      </w:pPr>
      <w:r w:rsidRPr="000B4B32">
        <w:rPr>
          <w:sz w:val="18"/>
        </w:rPr>
        <w:t>Depersonalization/ Derealization Disorder</w:t>
      </w:r>
    </w:p>
    <w:p w:rsidR="000B4B32" w:rsidRDefault="000B4B32" w:rsidP="000B4B32">
      <w:pPr>
        <w:pStyle w:val="ListParagraph"/>
        <w:spacing w:after="0" w:line="240" w:lineRule="auto"/>
        <w:rPr>
          <w:sz w:val="18"/>
        </w:rPr>
      </w:pPr>
    </w:p>
    <w:p w:rsidR="00927665" w:rsidRPr="000B4B32" w:rsidRDefault="00927665" w:rsidP="00927665">
      <w:pPr>
        <w:pStyle w:val="ListParagraph"/>
        <w:spacing w:after="0" w:line="240" w:lineRule="auto"/>
        <w:ind w:left="0"/>
        <w:rPr>
          <w:sz w:val="18"/>
        </w:rPr>
      </w:pPr>
      <w:r>
        <w:rPr>
          <w:sz w:val="18"/>
        </w:rPr>
        <w:t xml:space="preserve">Eating Disorders </w:t>
      </w:r>
    </w:p>
    <w:p w:rsidR="000B4B32" w:rsidRPr="000B4B32" w:rsidRDefault="000B4B32" w:rsidP="000B4B32">
      <w:pPr>
        <w:pStyle w:val="ListParagraph"/>
        <w:numPr>
          <w:ilvl w:val="0"/>
          <w:numId w:val="1"/>
        </w:numPr>
        <w:spacing w:after="0" w:line="240" w:lineRule="auto"/>
        <w:rPr>
          <w:sz w:val="18"/>
        </w:rPr>
      </w:pPr>
      <w:r w:rsidRPr="000B4B32">
        <w:rPr>
          <w:sz w:val="18"/>
        </w:rPr>
        <w:t>Anorexia Nervosa</w:t>
      </w:r>
    </w:p>
    <w:p w:rsidR="000B4B32" w:rsidRPr="000B4B32" w:rsidRDefault="000B4B32" w:rsidP="000B4B32">
      <w:pPr>
        <w:pStyle w:val="ListParagraph"/>
        <w:numPr>
          <w:ilvl w:val="0"/>
          <w:numId w:val="1"/>
        </w:numPr>
        <w:spacing w:after="0" w:line="240" w:lineRule="auto"/>
        <w:rPr>
          <w:sz w:val="18"/>
        </w:rPr>
      </w:pPr>
      <w:r w:rsidRPr="000B4B32">
        <w:rPr>
          <w:sz w:val="18"/>
        </w:rPr>
        <w:t>Bulimia Nervosa</w:t>
      </w:r>
    </w:p>
    <w:p w:rsidR="000B4B32" w:rsidRPr="000B4B32" w:rsidRDefault="000B4B32" w:rsidP="000B4B32">
      <w:pPr>
        <w:pStyle w:val="ListParagraph"/>
        <w:numPr>
          <w:ilvl w:val="0"/>
          <w:numId w:val="1"/>
        </w:numPr>
        <w:spacing w:after="0" w:line="240" w:lineRule="auto"/>
        <w:rPr>
          <w:sz w:val="18"/>
        </w:rPr>
      </w:pPr>
      <w:r w:rsidRPr="000B4B32">
        <w:rPr>
          <w:sz w:val="18"/>
        </w:rPr>
        <w:t>Binge Eating Disorder</w:t>
      </w:r>
    </w:p>
    <w:p w:rsidR="000B4B32" w:rsidRDefault="000B4B32" w:rsidP="000B4B32">
      <w:pPr>
        <w:pStyle w:val="ListParagraph"/>
        <w:spacing w:after="0" w:line="240" w:lineRule="auto"/>
        <w:rPr>
          <w:sz w:val="18"/>
        </w:rPr>
      </w:pPr>
    </w:p>
    <w:p w:rsidR="00927665" w:rsidRPr="000B4B32" w:rsidRDefault="00927665" w:rsidP="00927665">
      <w:pPr>
        <w:pStyle w:val="ListParagraph"/>
        <w:spacing w:after="0" w:line="240" w:lineRule="auto"/>
        <w:ind w:left="0"/>
        <w:rPr>
          <w:sz w:val="18"/>
        </w:rPr>
      </w:pPr>
      <w:r>
        <w:rPr>
          <w:sz w:val="18"/>
        </w:rPr>
        <w:t xml:space="preserve">Somatic Disorders </w:t>
      </w:r>
    </w:p>
    <w:p w:rsidR="000B4B32" w:rsidRPr="000B4B32" w:rsidRDefault="000B4B32" w:rsidP="000B4B32">
      <w:pPr>
        <w:pStyle w:val="ListParagraph"/>
        <w:numPr>
          <w:ilvl w:val="0"/>
          <w:numId w:val="1"/>
        </w:numPr>
        <w:spacing w:after="0" w:line="240" w:lineRule="auto"/>
        <w:rPr>
          <w:sz w:val="18"/>
        </w:rPr>
      </w:pPr>
      <w:r w:rsidRPr="000B4B32">
        <w:rPr>
          <w:sz w:val="18"/>
        </w:rPr>
        <w:t>Conversion Disorder</w:t>
      </w:r>
    </w:p>
    <w:p w:rsidR="000B4B32" w:rsidRPr="000B4B32" w:rsidRDefault="000B4B32" w:rsidP="000B4B32">
      <w:pPr>
        <w:pStyle w:val="ListParagraph"/>
        <w:numPr>
          <w:ilvl w:val="0"/>
          <w:numId w:val="1"/>
        </w:numPr>
        <w:spacing w:after="0" w:line="240" w:lineRule="auto"/>
        <w:rPr>
          <w:sz w:val="18"/>
        </w:rPr>
      </w:pPr>
      <w:r w:rsidRPr="000B4B32">
        <w:rPr>
          <w:sz w:val="18"/>
        </w:rPr>
        <w:t>Illness Anxiety Diso</w:t>
      </w:r>
      <w:r w:rsidRPr="000B4B32">
        <w:rPr>
          <w:sz w:val="18"/>
        </w:rPr>
        <w:t>rder (formerly hypochondriasis)</w:t>
      </w:r>
    </w:p>
    <w:p w:rsidR="000B4B32" w:rsidRPr="000B4B32" w:rsidRDefault="000B4B32" w:rsidP="000B4B32">
      <w:pPr>
        <w:pStyle w:val="ListParagraph"/>
        <w:numPr>
          <w:ilvl w:val="0"/>
          <w:numId w:val="1"/>
        </w:numPr>
        <w:spacing w:after="0" w:line="240" w:lineRule="auto"/>
        <w:rPr>
          <w:sz w:val="18"/>
        </w:rPr>
      </w:pPr>
      <w:r w:rsidRPr="000B4B32">
        <w:rPr>
          <w:sz w:val="18"/>
        </w:rPr>
        <w:t xml:space="preserve">Somatic Symptom Disorder (SSD) </w:t>
      </w:r>
    </w:p>
    <w:p w:rsidR="000B4B32" w:rsidRPr="000B4B32" w:rsidRDefault="000B4B32" w:rsidP="000B4B32">
      <w:pPr>
        <w:pStyle w:val="ListParagraph"/>
        <w:numPr>
          <w:ilvl w:val="0"/>
          <w:numId w:val="1"/>
        </w:numPr>
        <w:spacing w:after="0" w:line="240" w:lineRule="auto"/>
        <w:rPr>
          <w:sz w:val="18"/>
        </w:rPr>
      </w:pPr>
      <w:r w:rsidRPr="000B4B32">
        <w:rPr>
          <w:sz w:val="18"/>
        </w:rPr>
        <w:t>Factitious Disorders</w:t>
      </w:r>
    </w:p>
    <w:p w:rsidR="000B4B32" w:rsidRDefault="000B4B32" w:rsidP="000B4B32">
      <w:pPr>
        <w:pStyle w:val="ListParagraph"/>
        <w:spacing w:after="0" w:line="240" w:lineRule="auto"/>
        <w:rPr>
          <w:sz w:val="18"/>
        </w:rPr>
      </w:pPr>
    </w:p>
    <w:p w:rsidR="00927665" w:rsidRPr="000B4B32" w:rsidRDefault="00927665" w:rsidP="00927665">
      <w:pPr>
        <w:pStyle w:val="ListParagraph"/>
        <w:spacing w:after="0" w:line="240" w:lineRule="auto"/>
        <w:ind w:left="0"/>
        <w:rPr>
          <w:sz w:val="18"/>
        </w:rPr>
      </w:pPr>
      <w:r>
        <w:rPr>
          <w:sz w:val="18"/>
        </w:rPr>
        <w:t xml:space="preserve">Neurodevelopmental Disorders </w:t>
      </w:r>
    </w:p>
    <w:p w:rsidR="000B4B32" w:rsidRPr="000B4B32" w:rsidRDefault="000B4B32" w:rsidP="000B4B32">
      <w:pPr>
        <w:pStyle w:val="ListParagraph"/>
        <w:numPr>
          <w:ilvl w:val="0"/>
          <w:numId w:val="1"/>
        </w:numPr>
        <w:spacing w:after="0" w:line="240" w:lineRule="auto"/>
        <w:rPr>
          <w:sz w:val="18"/>
        </w:rPr>
      </w:pPr>
      <w:r w:rsidRPr="000B4B32">
        <w:rPr>
          <w:sz w:val="18"/>
        </w:rPr>
        <w:t>Autism Spectrum Disorder</w:t>
      </w:r>
    </w:p>
    <w:p w:rsidR="000B4B32" w:rsidRPr="00354F17" w:rsidRDefault="000B4B32" w:rsidP="00354F17">
      <w:pPr>
        <w:pStyle w:val="ListParagraph"/>
        <w:numPr>
          <w:ilvl w:val="0"/>
          <w:numId w:val="1"/>
        </w:numPr>
        <w:spacing w:after="0" w:line="240" w:lineRule="auto"/>
        <w:rPr>
          <w:sz w:val="18"/>
        </w:rPr>
      </w:pPr>
      <w:r w:rsidRPr="000B4B32">
        <w:rPr>
          <w:sz w:val="18"/>
        </w:rPr>
        <w:t xml:space="preserve">Attention Deficit Hyperactivity </w:t>
      </w:r>
      <w:bookmarkStart w:id="0" w:name="_GoBack"/>
      <w:bookmarkEnd w:id="0"/>
      <w:r w:rsidRPr="00354F17">
        <w:rPr>
          <w:sz w:val="18"/>
        </w:rPr>
        <w:t xml:space="preserve">Disorder (ADHD) </w:t>
      </w:r>
    </w:p>
    <w:p w:rsidR="000B4B32" w:rsidRPr="000B4B32" w:rsidRDefault="000B4B32" w:rsidP="000B4B32">
      <w:pPr>
        <w:pStyle w:val="ListParagraph"/>
        <w:numPr>
          <w:ilvl w:val="0"/>
          <w:numId w:val="1"/>
        </w:numPr>
        <w:spacing w:after="0" w:line="240" w:lineRule="auto"/>
        <w:rPr>
          <w:sz w:val="18"/>
        </w:rPr>
      </w:pPr>
      <w:r w:rsidRPr="000B4B32">
        <w:rPr>
          <w:sz w:val="18"/>
        </w:rPr>
        <w:t xml:space="preserve">Tourette’s </w:t>
      </w:r>
    </w:p>
    <w:p w:rsidR="000B4B32" w:rsidRPr="000B4B32" w:rsidRDefault="000B4B32" w:rsidP="000B4B32">
      <w:pPr>
        <w:pStyle w:val="ListParagraph"/>
        <w:numPr>
          <w:ilvl w:val="0"/>
          <w:numId w:val="1"/>
        </w:numPr>
        <w:spacing w:after="0" w:line="240" w:lineRule="auto"/>
        <w:rPr>
          <w:sz w:val="18"/>
        </w:rPr>
      </w:pPr>
      <w:r w:rsidRPr="000B4B32">
        <w:rPr>
          <w:sz w:val="18"/>
        </w:rPr>
        <w:t>Conduct Disorder</w:t>
      </w:r>
    </w:p>
    <w:p w:rsidR="000B4B32" w:rsidRPr="000B4B32" w:rsidRDefault="000B4B32" w:rsidP="000B4B32">
      <w:pPr>
        <w:pStyle w:val="ListParagraph"/>
        <w:numPr>
          <w:ilvl w:val="0"/>
          <w:numId w:val="1"/>
        </w:numPr>
        <w:spacing w:after="0" w:line="240" w:lineRule="auto"/>
        <w:rPr>
          <w:sz w:val="18"/>
        </w:rPr>
      </w:pPr>
      <w:r w:rsidRPr="000B4B32">
        <w:rPr>
          <w:sz w:val="18"/>
        </w:rPr>
        <w:t>“</w:t>
      </w:r>
      <w:r w:rsidRPr="000B4B32">
        <w:rPr>
          <w:sz w:val="18"/>
        </w:rPr>
        <w:t xml:space="preserve">Oppositional-Defiant Disorder” </w:t>
      </w:r>
    </w:p>
    <w:p w:rsidR="000B4B32" w:rsidRDefault="000B4B32" w:rsidP="000B4B32">
      <w:pPr>
        <w:pStyle w:val="ListParagraph"/>
        <w:spacing w:after="0" w:line="240" w:lineRule="auto"/>
        <w:rPr>
          <w:sz w:val="18"/>
        </w:rPr>
      </w:pPr>
    </w:p>
    <w:p w:rsidR="00927665" w:rsidRPr="000B4B32" w:rsidRDefault="00927665" w:rsidP="00927665">
      <w:pPr>
        <w:pStyle w:val="ListParagraph"/>
        <w:spacing w:after="0" w:line="240" w:lineRule="auto"/>
        <w:ind w:left="0"/>
        <w:rPr>
          <w:sz w:val="18"/>
        </w:rPr>
      </w:pPr>
      <w:r>
        <w:rPr>
          <w:sz w:val="18"/>
        </w:rPr>
        <w:t xml:space="preserve">Schizophrenia </w:t>
      </w:r>
    </w:p>
    <w:p w:rsidR="000B4B32" w:rsidRPr="000B4B32" w:rsidRDefault="000B4B32" w:rsidP="000B4B32">
      <w:pPr>
        <w:pStyle w:val="ListParagraph"/>
        <w:numPr>
          <w:ilvl w:val="0"/>
          <w:numId w:val="1"/>
        </w:numPr>
        <w:spacing w:after="0" w:line="240" w:lineRule="auto"/>
        <w:rPr>
          <w:sz w:val="18"/>
        </w:rPr>
      </w:pPr>
      <w:r w:rsidRPr="000B4B32">
        <w:rPr>
          <w:sz w:val="18"/>
        </w:rPr>
        <w:t>Schizophrenia</w:t>
      </w:r>
    </w:p>
    <w:p w:rsidR="000B4B32" w:rsidRPr="000B4B32" w:rsidRDefault="000B4B32" w:rsidP="000B4B32">
      <w:pPr>
        <w:pStyle w:val="ListParagraph"/>
        <w:numPr>
          <w:ilvl w:val="0"/>
          <w:numId w:val="1"/>
        </w:numPr>
        <w:spacing w:after="0" w:line="240" w:lineRule="auto"/>
        <w:rPr>
          <w:sz w:val="18"/>
        </w:rPr>
      </w:pPr>
      <w:r w:rsidRPr="000B4B32">
        <w:rPr>
          <w:sz w:val="18"/>
        </w:rPr>
        <w:t xml:space="preserve">Positive and Negative Symptoms (of </w:t>
      </w:r>
      <w:r w:rsidRPr="000B4B32">
        <w:rPr>
          <w:sz w:val="18"/>
        </w:rPr>
        <w:t>Schizophrenia</w:t>
      </w:r>
      <w:r w:rsidRPr="000B4B32">
        <w:rPr>
          <w:sz w:val="18"/>
        </w:rPr>
        <w:t>)</w:t>
      </w:r>
    </w:p>
    <w:p w:rsidR="000B4B32" w:rsidRPr="000B4B32" w:rsidRDefault="000B4B32" w:rsidP="000B4B32">
      <w:pPr>
        <w:pStyle w:val="ListParagraph"/>
        <w:numPr>
          <w:ilvl w:val="0"/>
          <w:numId w:val="1"/>
        </w:numPr>
        <w:spacing w:after="0" w:line="240" w:lineRule="auto"/>
        <w:rPr>
          <w:sz w:val="18"/>
        </w:rPr>
      </w:pPr>
      <w:r w:rsidRPr="000B4B32">
        <w:rPr>
          <w:sz w:val="18"/>
        </w:rPr>
        <w:t>Proc</w:t>
      </w:r>
      <w:r w:rsidRPr="000B4B32">
        <w:rPr>
          <w:sz w:val="18"/>
        </w:rPr>
        <w:t xml:space="preserve">ess vs. Reactive Schizophrenia </w:t>
      </w:r>
    </w:p>
    <w:p w:rsidR="000B4B32" w:rsidRDefault="000B4B32" w:rsidP="000B4B32">
      <w:pPr>
        <w:pStyle w:val="ListParagraph"/>
        <w:spacing w:after="0" w:line="240" w:lineRule="auto"/>
        <w:rPr>
          <w:sz w:val="18"/>
        </w:rPr>
      </w:pPr>
    </w:p>
    <w:p w:rsidR="00927665" w:rsidRPr="000B4B32" w:rsidRDefault="00927665" w:rsidP="00927665">
      <w:pPr>
        <w:pStyle w:val="ListParagraph"/>
        <w:spacing w:after="0" w:line="240" w:lineRule="auto"/>
        <w:ind w:left="0"/>
        <w:rPr>
          <w:sz w:val="18"/>
        </w:rPr>
      </w:pPr>
      <w:r>
        <w:rPr>
          <w:sz w:val="18"/>
        </w:rPr>
        <w:t xml:space="preserve">Personality Disorders </w:t>
      </w:r>
    </w:p>
    <w:p w:rsidR="000B4B32" w:rsidRPr="000B4B32" w:rsidRDefault="000B4B32" w:rsidP="000B4B32">
      <w:pPr>
        <w:pStyle w:val="ListParagraph"/>
        <w:numPr>
          <w:ilvl w:val="0"/>
          <w:numId w:val="1"/>
        </w:numPr>
        <w:spacing w:after="0" w:line="240" w:lineRule="auto"/>
        <w:rPr>
          <w:sz w:val="18"/>
        </w:rPr>
      </w:pPr>
      <w:r w:rsidRPr="000B4B32">
        <w:rPr>
          <w:sz w:val="18"/>
        </w:rPr>
        <w:t>Anti-Social</w:t>
      </w:r>
    </w:p>
    <w:p w:rsidR="000B4B32" w:rsidRPr="000B4B32" w:rsidRDefault="000B4B32" w:rsidP="000B4B32">
      <w:pPr>
        <w:pStyle w:val="ListParagraph"/>
        <w:numPr>
          <w:ilvl w:val="0"/>
          <w:numId w:val="1"/>
        </w:numPr>
        <w:spacing w:after="0" w:line="240" w:lineRule="auto"/>
        <w:rPr>
          <w:sz w:val="18"/>
        </w:rPr>
      </w:pPr>
      <w:r w:rsidRPr="000B4B32">
        <w:rPr>
          <w:sz w:val="18"/>
        </w:rPr>
        <w:t>Paranoid</w:t>
      </w:r>
    </w:p>
    <w:p w:rsidR="000B4B32" w:rsidRPr="000B4B32" w:rsidRDefault="000B4B32" w:rsidP="000B4B32">
      <w:pPr>
        <w:pStyle w:val="ListParagraph"/>
        <w:numPr>
          <w:ilvl w:val="0"/>
          <w:numId w:val="1"/>
        </w:numPr>
        <w:spacing w:after="0" w:line="240" w:lineRule="auto"/>
        <w:rPr>
          <w:sz w:val="18"/>
        </w:rPr>
      </w:pPr>
      <w:r w:rsidRPr="000B4B32">
        <w:rPr>
          <w:sz w:val="18"/>
        </w:rPr>
        <w:t xml:space="preserve">Narcissistic </w:t>
      </w:r>
    </w:p>
    <w:p w:rsidR="000B4B32" w:rsidRPr="000B4B32" w:rsidRDefault="000B4B32" w:rsidP="000B4B32">
      <w:pPr>
        <w:pStyle w:val="ListParagraph"/>
        <w:numPr>
          <w:ilvl w:val="0"/>
          <w:numId w:val="1"/>
        </w:numPr>
        <w:spacing w:after="0" w:line="240" w:lineRule="auto"/>
        <w:rPr>
          <w:sz w:val="18"/>
        </w:rPr>
      </w:pPr>
      <w:r w:rsidRPr="000B4B32">
        <w:rPr>
          <w:sz w:val="18"/>
        </w:rPr>
        <w:t>Borderline</w:t>
      </w:r>
    </w:p>
    <w:p w:rsidR="000B4B32" w:rsidRPr="000B4B32" w:rsidRDefault="000B4B32" w:rsidP="000B4B32">
      <w:pPr>
        <w:pStyle w:val="ListParagraph"/>
        <w:numPr>
          <w:ilvl w:val="0"/>
          <w:numId w:val="1"/>
        </w:numPr>
        <w:spacing w:after="0" w:line="240" w:lineRule="auto"/>
        <w:rPr>
          <w:sz w:val="18"/>
        </w:rPr>
      </w:pPr>
      <w:r w:rsidRPr="000B4B32">
        <w:rPr>
          <w:sz w:val="18"/>
        </w:rPr>
        <w:t>Histrionic</w:t>
      </w:r>
    </w:p>
    <w:p w:rsidR="000B4B32" w:rsidRDefault="000B4B32" w:rsidP="000B4B32">
      <w:pPr>
        <w:spacing w:after="0" w:line="240" w:lineRule="auto"/>
        <w:rPr>
          <w:sz w:val="18"/>
        </w:rPr>
      </w:pPr>
    </w:p>
    <w:p w:rsidR="00927665" w:rsidRDefault="00927665" w:rsidP="000B4B32">
      <w:pPr>
        <w:spacing w:after="0" w:line="240" w:lineRule="auto"/>
        <w:rPr>
          <w:sz w:val="18"/>
        </w:rPr>
      </w:pPr>
    </w:p>
    <w:p w:rsidR="00A125D6" w:rsidRDefault="00A125D6" w:rsidP="000B4B32">
      <w:pPr>
        <w:spacing w:after="0" w:line="240" w:lineRule="auto"/>
        <w:rPr>
          <w:sz w:val="18"/>
        </w:rPr>
      </w:pPr>
    </w:p>
    <w:p w:rsidR="00927665" w:rsidRDefault="00A125D6" w:rsidP="000B4B32">
      <w:pPr>
        <w:spacing w:after="0" w:line="240" w:lineRule="auto"/>
        <w:rPr>
          <w:sz w:val="18"/>
        </w:rPr>
      </w:pPr>
      <w:r w:rsidRPr="000B4B32">
        <w:rPr>
          <w:sz w:val="18"/>
        </w:rPr>
        <w:t>24/4 = 6</w:t>
      </w:r>
    </w:p>
    <w:p w:rsidR="00927665" w:rsidRDefault="00927665" w:rsidP="000B4B32">
      <w:pPr>
        <w:spacing w:after="0" w:line="240" w:lineRule="auto"/>
        <w:rPr>
          <w:sz w:val="18"/>
        </w:rPr>
      </w:pPr>
      <w:r>
        <w:rPr>
          <w:sz w:val="18"/>
        </w:rPr>
        <w:t xml:space="preserve">Objective: collaborate with a group of four to learn about many abnormal psychological disorders that are ‘fair game’ for this unit and the AP Exam. </w:t>
      </w:r>
    </w:p>
    <w:p w:rsidR="00927665" w:rsidRDefault="00927665" w:rsidP="000B4B32">
      <w:pPr>
        <w:spacing w:after="0" w:line="240" w:lineRule="auto"/>
        <w:rPr>
          <w:sz w:val="18"/>
        </w:rPr>
      </w:pPr>
    </w:p>
    <w:p w:rsidR="00927665" w:rsidRDefault="00927665" w:rsidP="000B4B32">
      <w:pPr>
        <w:spacing w:after="0" w:line="240" w:lineRule="auto"/>
        <w:rPr>
          <w:sz w:val="18"/>
        </w:rPr>
      </w:pPr>
      <w:r>
        <w:rPr>
          <w:sz w:val="18"/>
        </w:rPr>
        <w:t xml:space="preserve">Directions: </w:t>
      </w:r>
    </w:p>
    <w:p w:rsidR="00927665" w:rsidRDefault="00927665" w:rsidP="00927665">
      <w:pPr>
        <w:pStyle w:val="ListParagraph"/>
        <w:numPr>
          <w:ilvl w:val="0"/>
          <w:numId w:val="2"/>
        </w:numPr>
        <w:spacing w:after="0" w:line="240" w:lineRule="auto"/>
        <w:rPr>
          <w:sz w:val="18"/>
        </w:rPr>
      </w:pPr>
      <w:r>
        <w:rPr>
          <w:sz w:val="18"/>
        </w:rPr>
        <w:t>Gather in a group of 4</w:t>
      </w:r>
      <w:r w:rsidR="003B4FCE">
        <w:rPr>
          <w:sz w:val="18"/>
        </w:rPr>
        <w:t xml:space="preserve">. </w:t>
      </w:r>
    </w:p>
    <w:p w:rsidR="00927665" w:rsidRDefault="00927665" w:rsidP="00927665">
      <w:pPr>
        <w:pStyle w:val="ListParagraph"/>
        <w:numPr>
          <w:ilvl w:val="0"/>
          <w:numId w:val="2"/>
        </w:numPr>
        <w:spacing w:after="0" w:line="240" w:lineRule="auto"/>
        <w:rPr>
          <w:sz w:val="18"/>
        </w:rPr>
      </w:pPr>
      <w:r>
        <w:rPr>
          <w:sz w:val="18"/>
        </w:rPr>
        <w:t xml:space="preserve">Divide the workload. There are 24 disorders/components of disorders that your group will be responsible for. Each group member should have about 6. Some categories won’t divide evenly, so it is possible someone will have one more or one less to do individually. </w:t>
      </w:r>
    </w:p>
    <w:p w:rsidR="00927665" w:rsidRDefault="00597E12" w:rsidP="00927665">
      <w:pPr>
        <w:pStyle w:val="ListParagraph"/>
        <w:numPr>
          <w:ilvl w:val="0"/>
          <w:numId w:val="2"/>
        </w:numPr>
        <w:spacing w:after="0" w:line="240" w:lineRule="auto"/>
        <w:rPr>
          <w:sz w:val="18"/>
        </w:rPr>
      </w:pPr>
      <w:r>
        <w:rPr>
          <w:sz w:val="18"/>
        </w:rPr>
        <w:t>Individually research the di</w:t>
      </w:r>
      <w:r w:rsidR="00A125D6">
        <w:rPr>
          <w:sz w:val="18"/>
        </w:rPr>
        <w:t xml:space="preserve">sorder you are responsible for. Provide a BASIC description for each on the DSM-5 Chart we are using for this unit. </w:t>
      </w:r>
      <w:r>
        <w:rPr>
          <w:sz w:val="18"/>
        </w:rPr>
        <w:t xml:space="preserve">Use the following sources: </w:t>
      </w:r>
    </w:p>
    <w:p w:rsidR="00597E12" w:rsidRDefault="00597E12" w:rsidP="00597E12">
      <w:pPr>
        <w:pStyle w:val="ListParagraph"/>
        <w:numPr>
          <w:ilvl w:val="1"/>
          <w:numId w:val="2"/>
        </w:numPr>
        <w:spacing w:after="0" w:line="240" w:lineRule="auto"/>
        <w:rPr>
          <w:sz w:val="18"/>
        </w:rPr>
      </w:pPr>
      <w:r>
        <w:rPr>
          <w:sz w:val="18"/>
        </w:rPr>
        <w:t xml:space="preserve">Your AP Psychology Ch. 12 Supplement Text </w:t>
      </w:r>
    </w:p>
    <w:p w:rsidR="00597E12" w:rsidRDefault="00A125D6" w:rsidP="00A125D6">
      <w:pPr>
        <w:pStyle w:val="ListParagraph"/>
        <w:numPr>
          <w:ilvl w:val="1"/>
          <w:numId w:val="2"/>
        </w:numPr>
        <w:spacing w:after="0" w:line="240" w:lineRule="auto"/>
        <w:rPr>
          <w:sz w:val="18"/>
        </w:rPr>
      </w:pPr>
      <w:r>
        <w:rPr>
          <w:sz w:val="18"/>
        </w:rPr>
        <w:t xml:space="preserve">The Abnormal &amp; Treatment Review PPT I have Uploaded on: </w:t>
      </w:r>
      <w:hyperlink r:id="rId5" w:history="1">
        <w:r w:rsidRPr="006E77D1">
          <w:rPr>
            <w:rStyle w:val="Hyperlink"/>
            <w:sz w:val="18"/>
          </w:rPr>
          <w:t>https://tcsocialstudies.weebly.com/unit-910---abnormal--treatment.html</w:t>
        </w:r>
      </w:hyperlink>
      <w:r>
        <w:rPr>
          <w:sz w:val="18"/>
        </w:rPr>
        <w:t xml:space="preserve"> </w:t>
      </w:r>
    </w:p>
    <w:p w:rsidR="00A125D6" w:rsidRDefault="00A125D6" w:rsidP="00A125D6">
      <w:pPr>
        <w:pStyle w:val="ListParagraph"/>
        <w:numPr>
          <w:ilvl w:val="1"/>
          <w:numId w:val="2"/>
        </w:numPr>
        <w:spacing w:after="0" w:line="240" w:lineRule="auto"/>
        <w:rPr>
          <w:sz w:val="18"/>
        </w:rPr>
      </w:pPr>
      <w:r>
        <w:rPr>
          <w:sz w:val="18"/>
        </w:rPr>
        <w:t xml:space="preserve">Accredited Websites (e.g., </w:t>
      </w:r>
      <w:hyperlink r:id="rId6" w:history="1">
        <w:r w:rsidRPr="006E77D1">
          <w:rPr>
            <w:rStyle w:val="Hyperlink"/>
            <w:sz w:val="18"/>
          </w:rPr>
          <w:t>https://iocdf.org/</w:t>
        </w:r>
      </w:hyperlink>
      <w:r>
        <w:rPr>
          <w:sz w:val="18"/>
        </w:rPr>
        <w:t xml:space="preserve">) </w:t>
      </w:r>
    </w:p>
    <w:p w:rsidR="00A125D6" w:rsidRDefault="00A125D6" w:rsidP="00A125D6">
      <w:pPr>
        <w:pStyle w:val="ListParagraph"/>
        <w:numPr>
          <w:ilvl w:val="0"/>
          <w:numId w:val="2"/>
        </w:numPr>
        <w:spacing w:after="0" w:line="240" w:lineRule="auto"/>
        <w:rPr>
          <w:sz w:val="18"/>
        </w:rPr>
      </w:pPr>
      <w:r>
        <w:rPr>
          <w:sz w:val="18"/>
        </w:rPr>
        <w:t xml:space="preserve">Once you have complete your individual responsibility (~6 disorders), reconvene with your whole group and teach each other the disorders. By the end of this activity, everyone should have a fully completed DSM-5 Chart and be able to identify an abnormal mental disorder when provided a case study. </w:t>
      </w:r>
    </w:p>
    <w:p w:rsidR="00A125D6" w:rsidRPr="00A125D6" w:rsidRDefault="00A125D6" w:rsidP="00A125D6">
      <w:pPr>
        <w:spacing w:after="0" w:line="240" w:lineRule="auto"/>
        <w:rPr>
          <w:sz w:val="18"/>
        </w:rPr>
      </w:pPr>
    </w:p>
    <w:p w:rsidR="000B4B32" w:rsidRPr="000B4B32" w:rsidRDefault="000B4B32" w:rsidP="000B4B32">
      <w:pPr>
        <w:rPr>
          <w:sz w:val="18"/>
        </w:rPr>
      </w:pPr>
    </w:p>
    <w:p w:rsidR="00AF7884" w:rsidRPr="000B4B32" w:rsidRDefault="00AF7884">
      <w:pPr>
        <w:rPr>
          <w:sz w:val="18"/>
        </w:rPr>
      </w:pPr>
    </w:p>
    <w:sectPr w:rsidR="00AF7884" w:rsidRPr="000B4B32" w:rsidSect="0092766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7687D"/>
    <w:multiLevelType w:val="hybridMultilevel"/>
    <w:tmpl w:val="9D0A0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B0F37"/>
    <w:multiLevelType w:val="hybridMultilevel"/>
    <w:tmpl w:val="A5761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32"/>
    <w:rsid w:val="000B4B32"/>
    <w:rsid w:val="00354F17"/>
    <w:rsid w:val="003B4FCE"/>
    <w:rsid w:val="00597E12"/>
    <w:rsid w:val="00927665"/>
    <w:rsid w:val="009F12A5"/>
    <w:rsid w:val="00A125D6"/>
    <w:rsid w:val="00A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A6F17-4D8E-459D-9A3C-257D6406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32"/>
    <w:pPr>
      <w:ind w:left="720"/>
      <w:contextualSpacing/>
    </w:pPr>
  </w:style>
  <w:style w:type="character" w:styleId="Hyperlink">
    <w:name w:val="Hyperlink"/>
    <w:basedOn w:val="DefaultParagraphFont"/>
    <w:uiPriority w:val="99"/>
    <w:unhideWhenUsed/>
    <w:rsid w:val="00A125D6"/>
    <w:rPr>
      <w:color w:val="0563C1" w:themeColor="hyperlink"/>
      <w:u w:val="single"/>
    </w:rPr>
  </w:style>
  <w:style w:type="paragraph" w:styleId="BalloonText">
    <w:name w:val="Balloon Text"/>
    <w:basedOn w:val="Normal"/>
    <w:link w:val="BalloonTextChar"/>
    <w:uiPriority w:val="99"/>
    <w:semiHidden/>
    <w:unhideWhenUsed/>
    <w:rsid w:val="00354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cdf.org/" TargetMode="External"/><Relationship Id="rId5" Type="http://schemas.openxmlformats.org/officeDocument/2006/relationships/hyperlink" Target="https://tcsocialstudies.weebly.com/unit-910---abnormal--treat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Keefe Tech</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Cummings</dc:creator>
  <cp:keywords/>
  <dc:description/>
  <cp:lastModifiedBy>Taylor Cummings</cp:lastModifiedBy>
  <cp:revision>5</cp:revision>
  <cp:lastPrinted>2019-04-04T10:47:00Z</cp:lastPrinted>
  <dcterms:created xsi:type="dcterms:W3CDTF">2019-04-04T10:17:00Z</dcterms:created>
  <dcterms:modified xsi:type="dcterms:W3CDTF">2019-04-04T12:24:00Z</dcterms:modified>
</cp:coreProperties>
</file>