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C3DA" w14:textId="2E2A46D7" w:rsidR="00903E22" w:rsidRPr="008B12B2" w:rsidRDefault="00811FD1" w:rsidP="00903E22">
      <w:pPr>
        <w:jc w:val="center"/>
        <w:rPr>
          <w:rFonts w:ascii="American Typewriter" w:eastAsia="Times New Roman" w:hAnsi="American Typewriter" w:cs="Times New Roman"/>
          <w:sz w:val="36"/>
        </w:rPr>
        <w:sectPr w:rsidR="00903E22" w:rsidRPr="008B12B2" w:rsidSect="00156E44">
          <w:pgSz w:w="15840" w:h="12240" w:orient="landscape"/>
          <w:pgMar w:top="720" w:right="720" w:bottom="720" w:left="720" w:header="720" w:footer="720" w:gutter="0"/>
          <w:cols w:space="288"/>
          <w:docGrid w:linePitch="360"/>
        </w:sectPr>
      </w:pPr>
      <w:r w:rsidRPr="008B12B2">
        <w:rPr>
          <w:rFonts w:ascii="American Typewriter" w:eastAsia="Times New Roman" w:hAnsi="American Typewriter" w:cs="Times New Roman"/>
          <w:sz w:val="36"/>
        </w:rPr>
        <w:t xml:space="preserve">AP </w:t>
      </w:r>
      <w:r w:rsidR="002911AB" w:rsidRPr="008B12B2">
        <w:rPr>
          <w:rFonts w:ascii="American Typewriter" w:eastAsia="Times New Roman" w:hAnsi="American Typewriter" w:cs="Times New Roman"/>
          <w:sz w:val="36"/>
        </w:rPr>
        <w:t xml:space="preserve">Psychology – </w:t>
      </w:r>
      <w:r w:rsidR="005D3837" w:rsidRPr="008B12B2">
        <w:rPr>
          <w:rFonts w:ascii="American Typewriter" w:eastAsia="Times New Roman" w:hAnsi="American Typewriter" w:cs="Times New Roman"/>
          <w:sz w:val="36"/>
        </w:rPr>
        <w:t xml:space="preserve">Unit 2 </w:t>
      </w:r>
      <w:r w:rsidR="007825BA" w:rsidRPr="008B12B2">
        <w:rPr>
          <w:rFonts w:ascii="American Typewriter" w:eastAsia="Times New Roman" w:hAnsi="American Typewriter" w:cs="Times New Roman"/>
          <w:sz w:val="36"/>
        </w:rPr>
        <w:t>–</w:t>
      </w:r>
      <w:r w:rsidR="005D3837" w:rsidRPr="008B12B2">
        <w:rPr>
          <w:rFonts w:ascii="American Typewriter" w:eastAsia="Times New Roman" w:hAnsi="American Typewriter" w:cs="Times New Roman"/>
          <w:sz w:val="36"/>
        </w:rPr>
        <w:t xml:space="preserve"> </w:t>
      </w:r>
      <w:r w:rsidR="007825BA" w:rsidRPr="008B12B2">
        <w:rPr>
          <w:rFonts w:ascii="American Typewriter" w:eastAsia="Times New Roman" w:hAnsi="American Typewriter" w:cs="Times New Roman"/>
          <w:sz w:val="36"/>
        </w:rPr>
        <w:t>‘</w:t>
      </w:r>
      <w:r w:rsidR="00B11D8B" w:rsidRPr="008B12B2">
        <w:rPr>
          <w:rFonts w:ascii="American Typewriter" w:eastAsia="Times New Roman" w:hAnsi="American Typewriter" w:cs="Times New Roman"/>
          <w:sz w:val="36"/>
        </w:rPr>
        <w:t>BioPsych</w:t>
      </w:r>
      <w:r w:rsidR="007825BA" w:rsidRPr="008B12B2">
        <w:rPr>
          <w:rFonts w:ascii="American Typewriter" w:eastAsia="Times New Roman" w:hAnsi="American Typewriter" w:cs="Times New Roman"/>
          <w:sz w:val="36"/>
        </w:rPr>
        <w:t>’</w:t>
      </w:r>
      <w:r w:rsidR="00B11D8B" w:rsidRPr="008B12B2">
        <w:rPr>
          <w:rFonts w:ascii="American Typewriter" w:eastAsia="Times New Roman" w:hAnsi="American Typewriter" w:cs="Times New Roman"/>
          <w:sz w:val="36"/>
        </w:rPr>
        <w:t xml:space="preserve"> Terms</w:t>
      </w:r>
    </w:p>
    <w:p w14:paraId="23371B0C" w14:textId="77777777" w:rsidR="00A04C98" w:rsidRPr="008B12B2" w:rsidRDefault="0060425D" w:rsidP="0060425D">
      <w:pPr>
        <w:rPr>
          <w:rFonts w:ascii="American Typewriter" w:hAnsi="American Typewriter"/>
          <w:b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  <w:u w:val="single"/>
        </w:rPr>
        <w:lastRenderedPageBreak/>
        <w:t xml:space="preserve">The Nervous &amp; Endocrine </w:t>
      </w:r>
      <w:r w:rsidRPr="008B12B2">
        <w:rPr>
          <w:rFonts w:ascii="American Typewriter" w:hAnsi="American Typewriter"/>
          <w:b/>
          <w:sz w:val="22"/>
          <w:u w:val="single"/>
        </w:rPr>
        <w:t>Systems</w:t>
      </w:r>
    </w:p>
    <w:p w14:paraId="14155402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Biological Psychology</w:t>
      </w:r>
    </w:p>
    <w:p w14:paraId="1144907E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Neuron</w:t>
      </w:r>
      <w:r w:rsidR="007D3EA6" w:rsidRPr="008B12B2">
        <w:rPr>
          <w:rFonts w:ascii="American Typewriter" w:hAnsi="American Typewriter"/>
          <w:sz w:val="22"/>
        </w:rPr>
        <w:t xml:space="preserve"> (DSAT) </w:t>
      </w:r>
    </w:p>
    <w:p w14:paraId="0E67FB5B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Sensory Neurons</w:t>
      </w:r>
    </w:p>
    <w:p w14:paraId="462293C5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Motor Neurons</w:t>
      </w:r>
    </w:p>
    <w:p w14:paraId="378BD1DF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</w:rPr>
        <w:t>D</w:t>
      </w:r>
      <w:r w:rsidRPr="008B12B2">
        <w:rPr>
          <w:rFonts w:ascii="American Typewriter" w:hAnsi="American Typewriter"/>
          <w:sz w:val="22"/>
        </w:rPr>
        <w:t>endrite</w:t>
      </w:r>
    </w:p>
    <w:p w14:paraId="09FF21AB" w14:textId="77777777" w:rsidR="00A04C98" w:rsidRPr="008B12B2" w:rsidRDefault="00A04C98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</w:rPr>
        <w:t>S</w:t>
      </w:r>
      <w:r w:rsidRPr="008B12B2">
        <w:rPr>
          <w:rFonts w:ascii="American Typewriter" w:hAnsi="American Typewriter"/>
          <w:sz w:val="22"/>
        </w:rPr>
        <w:t>oma / Cell Body</w:t>
      </w:r>
    </w:p>
    <w:p w14:paraId="1BBB65CE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</w:rPr>
        <w:t>A</w:t>
      </w:r>
      <w:r w:rsidRPr="008B12B2">
        <w:rPr>
          <w:rFonts w:ascii="American Typewriter" w:hAnsi="American Typewriter"/>
          <w:sz w:val="22"/>
        </w:rPr>
        <w:t>xon</w:t>
      </w:r>
    </w:p>
    <w:p w14:paraId="7F3D4AA7" w14:textId="77777777" w:rsidR="0060425D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Myelin Sheath</w:t>
      </w:r>
    </w:p>
    <w:p w14:paraId="6D65D90F" w14:textId="77777777" w:rsidR="00A04C98" w:rsidRPr="008B12B2" w:rsidRDefault="00A04C98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</w:rPr>
        <w:t>T</w:t>
      </w:r>
      <w:r w:rsidRPr="008B12B2">
        <w:rPr>
          <w:rFonts w:ascii="American Typewriter" w:hAnsi="American Typewriter"/>
          <w:sz w:val="22"/>
        </w:rPr>
        <w:t>erminal Branches / Buttons</w:t>
      </w:r>
    </w:p>
    <w:p w14:paraId="7744FFF8" w14:textId="77777777" w:rsidR="00A04C98" w:rsidRPr="008B12B2" w:rsidRDefault="00A04C98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Resting Potential </w:t>
      </w:r>
    </w:p>
    <w:p w14:paraId="2D1CC01C" w14:textId="77777777" w:rsidR="00A04C98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Action Potential</w:t>
      </w:r>
    </w:p>
    <w:p w14:paraId="4302C51E" w14:textId="77777777" w:rsidR="00A04C98" w:rsidRPr="008B12B2" w:rsidRDefault="00A04C98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Firing </w:t>
      </w:r>
      <w:r w:rsidR="0060425D" w:rsidRPr="008B12B2">
        <w:rPr>
          <w:rFonts w:ascii="American Typewriter" w:hAnsi="American Typewriter"/>
          <w:sz w:val="22"/>
        </w:rPr>
        <w:t>Threshold</w:t>
      </w:r>
    </w:p>
    <w:p w14:paraId="5C50ECA9" w14:textId="77777777" w:rsidR="0060425D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Synapse</w:t>
      </w:r>
    </w:p>
    <w:p w14:paraId="2793E44A" w14:textId="77777777" w:rsidR="00A04C98" w:rsidRPr="008B12B2" w:rsidRDefault="00A04C98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Reuptake </w:t>
      </w:r>
    </w:p>
    <w:p w14:paraId="6FA9BD00" w14:textId="77777777" w:rsidR="007D3EA6" w:rsidRPr="008B12B2" w:rsidRDefault="00A04C98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Refractory Period </w:t>
      </w:r>
    </w:p>
    <w:p w14:paraId="5DC4AC33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Glial Cells</w:t>
      </w:r>
    </w:p>
    <w:p w14:paraId="5D0EFC77" w14:textId="1FA6E95D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Neurotransmitters</w:t>
      </w:r>
      <w:r w:rsidR="008B12B2" w:rsidRPr="008B12B2">
        <w:rPr>
          <w:rFonts w:ascii="American Typewriter" w:hAnsi="American Typewriter"/>
          <w:sz w:val="22"/>
        </w:rPr>
        <w:t xml:space="preserve"> (</w:t>
      </w:r>
      <w:r w:rsidR="008B12B2" w:rsidRPr="008B12B2">
        <w:rPr>
          <w:rFonts w:ascii="American Typewriter" w:hAnsi="American Typewriter"/>
          <w:i/>
          <w:sz w:val="22"/>
        </w:rPr>
        <w:t xml:space="preserve">can be excitatory or inhibitory) </w:t>
      </w:r>
    </w:p>
    <w:p w14:paraId="5ADFC10A" w14:textId="54FD7652" w:rsidR="007825BA" w:rsidRPr="008B12B2" w:rsidRDefault="007825BA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Acetylcholine </w:t>
      </w:r>
    </w:p>
    <w:p w14:paraId="74630682" w14:textId="15C8FEB2" w:rsidR="001E4D15" w:rsidRPr="008B12B2" w:rsidRDefault="001E4D15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Dopamine</w:t>
      </w:r>
    </w:p>
    <w:p w14:paraId="22F83634" w14:textId="77777777" w:rsidR="007D3EA6" w:rsidRPr="008B12B2" w:rsidRDefault="0060425D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Endorphins</w:t>
      </w:r>
    </w:p>
    <w:p w14:paraId="1AB111E4" w14:textId="4ED1738F" w:rsidR="007825BA" w:rsidRPr="008B12B2" w:rsidRDefault="007825BA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Epinephrine </w:t>
      </w:r>
    </w:p>
    <w:p w14:paraId="16081319" w14:textId="5D74F936" w:rsidR="007825BA" w:rsidRPr="008B12B2" w:rsidRDefault="007825BA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G.A.B.A.</w:t>
      </w:r>
    </w:p>
    <w:p w14:paraId="544B07BE" w14:textId="11AAE27D" w:rsidR="007825BA" w:rsidRPr="008B12B2" w:rsidRDefault="007825BA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Glutamate </w:t>
      </w:r>
    </w:p>
    <w:p w14:paraId="6B8969C0" w14:textId="477A2C8C" w:rsidR="007825BA" w:rsidRPr="008B12B2" w:rsidRDefault="007825BA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proofErr w:type="spellStart"/>
      <w:r w:rsidRPr="008B12B2">
        <w:rPr>
          <w:rFonts w:ascii="American Typewriter" w:hAnsi="American Typewriter"/>
          <w:sz w:val="22"/>
        </w:rPr>
        <w:t>Seratonin</w:t>
      </w:r>
      <w:proofErr w:type="spellEnd"/>
      <w:r w:rsidRPr="008B12B2">
        <w:rPr>
          <w:rFonts w:ascii="American Typewriter" w:hAnsi="American Typewriter"/>
          <w:sz w:val="22"/>
        </w:rPr>
        <w:t xml:space="preserve"> </w:t>
      </w:r>
    </w:p>
    <w:p w14:paraId="63BF9313" w14:textId="350BDF3C" w:rsidR="007825BA" w:rsidRPr="008B12B2" w:rsidRDefault="007825BA" w:rsidP="007825BA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Substance B </w:t>
      </w:r>
    </w:p>
    <w:p w14:paraId="27441B9E" w14:textId="596D85C4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Agonist</w:t>
      </w:r>
      <w:r w:rsidR="00257117" w:rsidRPr="008B12B2">
        <w:rPr>
          <w:rFonts w:ascii="American Typewriter" w:hAnsi="American Typewriter"/>
          <w:sz w:val="22"/>
        </w:rPr>
        <w:t xml:space="preserve"> – </w:t>
      </w:r>
      <w:r w:rsidR="00257117" w:rsidRPr="008B12B2">
        <w:rPr>
          <w:rFonts w:ascii="American Typewriter" w:hAnsi="American Typewriter"/>
          <w:i/>
          <w:sz w:val="22"/>
        </w:rPr>
        <w:t xml:space="preserve">amplifies NT action </w:t>
      </w:r>
    </w:p>
    <w:p w14:paraId="7AE4551C" w14:textId="0D3D0053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Antagonist</w:t>
      </w:r>
      <w:r w:rsidR="00257117" w:rsidRPr="008B12B2">
        <w:rPr>
          <w:rFonts w:ascii="American Typewriter" w:hAnsi="American Typewriter"/>
          <w:sz w:val="22"/>
        </w:rPr>
        <w:t xml:space="preserve"> – </w:t>
      </w:r>
      <w:r w:rsidR="00257117" w:rsidRPr="008B12B2">
        <w:rPr>
          <w:rFonts w:ascii="American Typewriter" w:hAnsi="American Typewriter"/>
          <w:i/>
          <w:sz w:val="22"/>
        </w:rPr>
        <w:t>inhibits NT action</w:t>
      </w:r>
    </w:p>
    <w:p w14:paraId="24A215C6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Nervous System</w:t>
      </w:r>
    </w:p>
    <w:p w14:paraId="792A177B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Central Nervous System (CNS)</w:t>
      </w:r>
    </w:p>
    <w:p w14:paraId="5ED3BF9F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Peripheral Nervous System (PNS)</w:t>
      </w:r>
    </w:p>
    <w:p w14:paraId="7C6B0D00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Somatic Nervous System</w:t>
      </w:r>
    </w:p>
    <w:p w14:paraId="31DEBBD3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Autonomic Nervous System</w:t>
      </w:r>
    </w:p>
    <w:p w14:paraId="48D86D30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Sympathetic Nervous System</w:t>
      </w:r>
    </w:p>
    <w:p w14:paraId="31E1949E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Parasympathetic Nervous Syste</w:t>
      </w:r>
      <w:r w:rsidR="002911AB" w:rsidRPr="008B12B2">
        <w:rPr>
          <w:rFonts w:ascii="American Typewriter" w:hAnsi="American Typewriter"/>
          <w:sz w:val="22"/>
        </w:rPr>
        <w:t>m</w:t>
      </w:r>
    </w:p>
    <w:p w14:paraId="360F447F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Reflex</w:t>
      </w:r>
    </w:p>
    <w:p w14:paraId="02C3807A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Endocrine System</w:t>
      </w:r>
    </w:p>
    <w:p w14:paraId="21246E9C" w14:textId="1E287448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Hormones</w:t>
      </w:r>
      <w:r w:rsidR="002714CC" w:rsidRPr="008B12B2">
        <w:rPr>
          <w:rFonts w:ascii="American Typewriter" w:hAnsi="American Typewriter"/>
          <w:sz w:val="22"/>
        </w:rPr>
        <w:t xml:space="preserve"> – </w:t>
      </w:r>
      <w:r w:rsidR="002714CC" w:rsidRPr="008B12B2">
        <w:rPr>
          <w:rFonts w:ascii="American Typewriter" w:hAnsi="American Typewriter"/>
          <w:i/>
          <w:sz w:val="22"/>
        </w:rPr>
        <w:t>messengers carried in bloodstream</w:t>
      </w:r>
    </w:p>
    <w:p w14:paraId="0DB4298C" w14:textId="4C785A1F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lastRenderedPageBreak/>
        <w:t>Adrenal Glands</w:t>
      </w:r>
      <w:r w:rsidR="002714CC" w:rsidRPr="008B12B2">
        <w:rPr>
          <w:rFonts w:ascii="American Typewriter" w:hAnsi="American Typewriter"/>
          <w:sz w:val="22"/>
        </w:rPr>
        <w:t xml:space="preserve"> – secretes </w:t>
      </w:r>
      <w:r w:rsidR="002714CC" w:rsidRPr="008B12B2">
        <w:rPr>
          <w:rFonts w:ascii="American Typewriter" w:hAnsi="American Typewriter"/>
          <w:i/>
          <w:sz w:val="22"/>
        </w:rPr>
        <w:t xml:space="preserve">fight or flight hormones, adrenaline </w:t>
      </w:r>
    </w:p>
    <w:p w14:paraId="360C6050" w14:textId="695C2CC1" w:rsidR="002714CC" w:rsidRPr="008B12B2" w:rsidRDefault="002714CC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Pineal Gland – ‘</w:t>
      </w:r>
      <w:proofErr w:type="spellStart"/>
      <w:r w:rsidRPr="008B12B2">
        <w:rPr>
          <w:rFonts w:ascii="American Typewriter" w:hAnsi="American Typewriter"/>
          <w:sz w:val="22"/>
        </w:rPr>
        <w:t>zzzzzzzz</w:t>
      </w:r>
      <w:proofErr w:type="spellEnd"/>
      <w:r w:rsidRPr="008B12B2">
        <w:rPr>
          <w:rFonts w:ascii="American Typewriter" w:hAnsi="American Typewriter"/>
          <w:sz w:val="22"/>
        </w:rPr>
        <w:t xml:space="preserve">’ </w:t>
      </w:r>
    </w:p>
    <w:p w14:paraId="54E9D517" w14:textId="3738C44A" w:rsidR="002714CC" w:rsidRPr="008B12B2" w:rsidRDefault="002714CC" w:rsidP="002714CC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Melatonin </w:t>
      </w:r>
    </w:p>
    <w:p w14:paraId="53AAA64B" w14:textId="24D38C73" w:rsidR="0060425D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Pituitary Gland</w:t>
      </w:r>
      <w:r w:rsidR="002714CC" w:rsidRPr="008B12B2">
        <w:rPr>
          <w:rFonts w:ascii="American Typewriter" w:hAnsi="American Typewriter"/>
          <w:sz w:val="22"/>
        </w:rPr>
        <w:t xml:space="preserve"> – </w:t>
      </w:r>
      <w:r w:rsidR="002714CC" w:rsidRPr="008B12B2">
        <w:rPr>
          <w:rFonts w:ascii="American Typewriter" w:hAnsi="American Typewriter"/>
          <w:i/>
          <w:sz w:val="22"/>
        </w:rPr>
        <w:t>master gland</w:t>
      </w:r>
    </w:p>
    <w:p w14:paraId="758906B7" w14:textId="0D07DC63" w:rsidR="002714CC" w:rsidRPr="008B12B2" w:rsidRDefault="002714CC" w:rsidP="002714CC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i/>
          <w:sz w:val="22"/>
        </w:rPr>
        <w:t xml:space="preserve">Oxytocin </w:t>
      </w:r>
    </w:p>
    <w:p w14:paraId="019E78BE" w14:textId="378ABC08" w:rsidR="002714CC" w:rsidRPr="008B12B2" w:rsidRDefault="002714CC" w:rsidP="002714CC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i/>
          <w:sz w:val="22"/>
        </w:rPr>
        <w:t xml:space="preserve">HGH </w:t>
      </w:r>
    </w:p>
    <w:p w14:paraId="30407964" w14:textId="77777777" w:rsidR="00B11D8B" w:rsidRPr="008B12B2" w:rsidRDefault="00B11D8B" w:rsidP="0060425D">
      <w:pPr>
        <w:rPr>
          <w:rFonts w:ascii="American Typewriter" w:hAnsi="American Typewriter"/>
          <w:sz w:val="22"/>
          <w:u w:val="single"/>
        </w:rPr>
      </w:pPr>
    </w:p>
    <w:p w14:paraId="75EA8F94" w14:textId="77777777" w:rsidR="0060425D" w:rsidRPr="008B12B2" w:rsidRDefault="0060425D" w:rsidP="0060425D">
      <w:pPr>
        <w:rPr>
          <w:rFonts w:ascii="American Typewriter" w:hAnsi="American Typewriter"/>
          <w:b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  <w:u w:val="single"/>
        </w:rPr>
        <w:t>The Brain</w:t>
      </w:r>
    </w:p>
    <w:p w14:paraId="42930A44" w14:textId="77777777" w:rsidR="007D3EA6" w:rsidRPr="008B12B2" w:rsidRDefault="007D3EA6" w:rsidP="007D3EA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 xml:space="preserve">Specificity </w:t>
      </w:r>
    </w:p>
    <w:p w14:paraId="1DFDA2F4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Lesion</w:t>
      </w:r>
    </w:p>
    <w:p w14:paraId="266132B9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Brainstem</w:t>
      </w:r>
    </w:p>
    <w:p w14:paraId="79E3B301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Medulla</w:t>
      </w:r>
    </w:p>
    <w:p w14:paraId="28ACC90C" w14:textId="13C4DC4C" w:rsidR="006B6AC4" w:rsidRPr="008B12B2" w:rsidRDefault="006B6AC4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Pons (sleep, dreaming</w:t>
      </w:r>
      <w:r w:rsidR="00627D38" w:rsidRPr="008B12B2">
        <w:rPr>
          <w:rFonts w:ascii="American Typewriter" w:hAnsi="American Typewriter"/>
          <w:sz w:val="22"/>
        </w:rPr>
        <w:t xml:space="preserve">) </w:t>
      </w:r>
    </w:p>
    <w:p w14:paraId="2F57185D" w14:textId="4053E18D" w:rsidR="007D3EA6" w:rsidRPr="008B12B2" w:rsidRDefault="00903E22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Reticular Formation (filters out irrelevant information…vast majority of unimportant ‘stuff’ does not get sent to higher brain</w:t>
      </w:r>
      <w:r w:rsidR="00ED12E4" w:rsidRPr="008B12B2">
        <w:rPr>
          <w:rFonts w:ascii="American Typewriter" w:hAnsi="American Typewriter"/>
          <w:sz w:val="22"/>
        </w:rPr>
        <w:t>…also ALERTS YOU TO INCOMING STIMULI</w:t>
      </w:r>
      <w:r w:rsidRPr="008B12B2">
        <w:rPr>
          <w:rFonts w:ascii="American Typewriter" w:hAnsi="American Typewriter"/>
          <w:sz w:val="22"/>
        </w:rPr>
        <w:t xml:space="preserve">) </w:t>
      </w:r>
    </w:p>
    <w:p w14:paraId="3B4E69F3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Thalamus</w:t>
      </w:r>
    </w:p>
    <w:p w14:paraId="4A4351AA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Cerebellum</w:t>
      </w:r>
    </w:p>
    <w:p w14:paraId="13A0BE0D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Limbic System</w:t>
      </w:r>
    </w:p>
    <w:p w14:paraId="18A7C3A7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Amygdala</w:t>
      </w:r>
    </w:p>
    <w:p w14:paraId="7709A9B8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Hypothalamus</w:t>
      </w:r>
    </w:p>
    <w:p w14:paraId="020B2A21" w14:textId="77777777" w:rsidR="00D454DD" w:rsidRPr="008B12B2" w:rsidRDefault="00D454DD" w:rsidP="00D454D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Hippocampus</w:t>
      </w:r>
    </w:p>
    <w:p w14:paraId="03557F8E" w14:textId="70583875" w:rsidR="00D454DD" w:rsidRPr="008B12B2" w:rsidRDefault="00D454DD" w:rsidP="00D454D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Cerebrum</w:t>
      </w:r>
    </w:p>
    <w:p w14:paraId="48C0DFB2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Cerebral Cortex</w:t>
      </w:r>
      <w:r w:rsidR="007D3EA6" w:rsidRPr="008B12B2">
        <w:rPr>
          <w:rFonts w:ascii="American Typewriter" w:hAnsi="American Typewriter"/>
          <w:sz w:val="22"/>
        </w:rPr>
        <w:t xml:space="preserve"> (FPOT) </w:t>
      </w:r>
    </w:p>
    <w:p w14:paraId="2A528037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b/>
          <w:sz w:val="22"/>
        </w:rPr>
        <w:t>F</w:t>
      </w:r>
      <w:r w:rsidRPr="008B12B2">
        <w:rPr>
          <w:rFonts w:ascii="American Typewriter" w:hAnsi="American Typewriter"/>
          <w:sz w:val="22"/>
        </w:rPr>
        <w:t>rontal Lobes</w:t>
      </w:r>
    </w:p>
    <w:p w14:paraId="3A0D7B92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b/>
          <w:sz w:val="22"/>
        </w:rPr>
        <w:t>P</w:t>
      </w:r>
      <w:r w:rsidRPr="008B12B2">
        <w:rPr>
          <w:rFonts w:ascii="American Typewriter" w:hAnsi="American Typewriter"/>
          <w:sz w:val="22"/>
        </w:rPr>
        <w:t>arietal Lobes</w:t>
      </w:r>
    </w:p>
    <w:p w14:paraId="324A75B8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b/>
          <w:sz w:val="22"/>
        </w:rPr>
        <w:t>O</w:t>
      </w:r>
      <w:r w:rsidRPr="008B12B2">
        <w:rPr>
          <w:rFonts w:ascii="American Typewriter" w:hAnsi="American Typewriter"/>
          <w:sz w:val="22"/>
        </w:rPr>
        <w:t>ccipital Lobes</w:t>
      </w:r>
    </w:p>
    <w:p w14:paraId="6D92D9F9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b/>
          <w:sz w:val="22"/>
        </w:rPr>
        <w:t>T</w:t>
      </w:r>
      <w:r w:rsidRPr="008B12B2">
        <w:rPr>
          <w:rFonts w:ascii="American Typewriter" w:hAnsi="American Typewriter"/>
          <w:sz w:val="22"/>
        </w:rPr>
        <w:t>emporal Lobes</w:t>
      </w:r>
    </w:p>
    <w:p w14:paraId="35C12642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Motor Cortex</w:t>
      </w:r>
    </w:p>
    <w:p w14:paraId="4DE5951B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Sensory Cortex</w:t>
      </w:r>
    </w:p>
    <w:p w14:paraId="7B96128F" w14:textId="795CA70B" w:rsidR="007D3EA6" w:rsidRPr="008B12B2" w:rsidRDefault="00ED12E4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 xml:space="preserve">Association Cortex </w:t>
      </w:r>
      <w:r w:rsidRPr="008B12B2">
        <w:rPr>
          <w:rFonts w:ascii="American Typewriter" w:hAnsi="American Typewriter"/>
          <w:sz w:val="22"/>
        </w:rPr>
        <w:sym w:font="Wingdings" w:char="F04A"/>
      </w:r>
      <w:r w:rsidRPr="008B12B2">
        <w:rPr>
          <w:rFonts w:ascii="American Typewriter" w:hAnsi="American Typewriter"/>
          <w:sz w:val="22"/>
        </w:rPr>
        <w:t xml:space="preserve">?  </w:t>
      </w:r>
    </w:p>
    <w:p w14:paraId="4752EB6A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Aphasia</w:t>
      </w:r>
    </w:p>
    <w:p w14:paraId="531E17E6" w14:textId="77777777" w:rsidR="007D3EA6" w:rsidRPr="008B12B2" w:rsidRDefault="0060425D" w:rsidP="007D3EA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proofErr w:type="spellStart"/>
      <w:r w:rsidRPr="008B12B2">
        <w:rPr>
          <w:rFonts w:ascii="American Typewriter" w:hAnsi="American Typewriter"/>
          <w:sz w:val="22"/>
        </w:rPr>
        <w:t>Broca's</w:t>
      </w:r>
      <w:proofErr w:type="spellEnd"/>
      <w:r w:rsidRPr="008B12B2">
        <w:rPr>
          <w:rFonts w:ascii="American Typewriter" w:hAnsi="American Typewriter"/>
          <w:sz w:val="22"/>
        </w:rPr>
        <w:t xml:space="preserve"> Area</w:t>
      </w:r>
    </w:p>
    <w:p w14:paraId="4487BCF4" w14:textId="77777777" w:rsidR="007D3EA6" w:rsidRPr="008B12B2" w:rsidRDefault="007D3EA6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W</w:t>
      </w:r>
      <w:r w:rsidR="0060425D" w:rsidRPr="008B12B2">
        <w:rPr>
          <w:rFonts w:ascii="American Typewriter" w:hAnsi="American Typewriter"/>
          <w:sz w:val="22"/>
        </w:rPr>
        <w:t>ernicke's Area</w:t>
      </w:r>
    </w:p>
    <w:p w14:paraId="2668B3C9" w14:textId="4030FFC7" w:rsidR="007D3EA6" w:rsidRPr="008B12B2" w:rsidRDefault="00063876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 xml:space="preserve">Brain </w:t>
      </w:r>
      <w:r w:rsidR="0060425D" w:rsidRPr="008B12B2">
        <w:rPr>
          <w:rFonts w:ascii="American Typewriter" w:hAnsi="American Typewriter"/>
          <w:sz w:val="22"/>
        </w:rPr>
        <w:t>Plasticity</w:t>
      </w:r>
    </w:p>
    <w:p w14:paraId="19C5E304" w14:textId="7777777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Corpus Callosum</w:t>
      </w:r>
    </w:p>
    <w:p w14:paraId="57A2BE62" w14:textId="77777777" w:rsidR="005D3837" w:rsidRPr="008B12B2" w:rsidRDefault="005D3837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proofErr w:type="spellStart"/>
      <w:r w:rsidRPr="008B12B2">
        <w:rPr>
          <w:rFonts w:ascii="American Typewriter" w:hAnsi="American Typewriter"/>
          <w:sz w:val="22"/>
        </w:rPr>
        <w:t>Contralaterization</w:t>
      </w:r>
      <w:proofErr w:type="spellEnd"/>
      <w:r w:rsidRPr="008B12B2">
        <w:rPr>
          <w:rFonts w:ascii="American Typewriter" w:hAnsi="American Typewriter"/>
          <w:sz w:val="22"/>
        </w:rPr>
        <w:t xml:space="preserve"> </w:t>
      </w:r>
    </w:p>
    <w:p w14:paraId="196E9CB5" w14:textId="65EC9197" w:rsidR="007D3EA6" w:rsidRPr="008B12B2" w:rsidRDefault="0060425D" w:rsidP="006042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lastRenderedPageBreak/>
        <w:t>Split Brain</w:t>
      </w:r>
      <w:r w:rsidR="00D454DD" w:rsidRPr="008B12B2">
        <w:rPr>
          <w:rFonts w:ascii="American Typewriter" w:hAnsi="American Typewriter"/>
          <w:sz w:val="22"/>
        </w:rPr>
        <w:t xml:space="preserve"> / Split Brain Research </w:t>
      </w:r>
    </w:p>
    <w:p w14:paraId="3EBBB504" w14:textId="77777777" w:rsidR="008B12B2" w:rsidRPr="008B12B2" w:rsidRDefault="008B12B2" w:rsidP="0060425D">
      <w:pPr>
        <w:rPr>
          <w:rFonts w:ascii="American Typewriter" w:hAnsi="American Typewriter"/>
          <w:b/>
          <w:sz w:val="22"/>
          <w:u w:val="single"/>
        </w:rPr>
      </w:pPr>
    </w:p>
    <w:p w14:paraId="32D14697" w14:textId="4F3B247B" w:rsidR="00063876" w:rsidRPr="008B12B2" w:rsidRDefault="00063876" w:rsidP="0060425D">
      <w:pPr>
        <w:rPr>
          <w:rFonts w:ascii="American Typewriter" w:hAnsi="American Typewriter"/>
          <w:b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  <w:u w:val="single"/>
        </w:rPr>
        <w:t xml:space="preserve">Brain Examination Methods </w:t>
      </w:r>
    </w:p>
    <w:p w14:paraId="218DEBC5" w14:textId="4DE4A342" w:rsidR="00063876" w:rsidRPr="008B12B2" w:rsidRDefault="00063876" w:rsidP="0006387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MRI</w:t>
      </w:r>
      <w:r w:rsidR="00B11D8B" w:rsidRPr="008B12B2">
        <w:rPr>
          <w:rFonts w:ascii="American Typewriter" w:hAnsi="American Typewriter"/>
          <w:sz w:val="22"/>
        </w:rPr>
        <w:t xml:space="preserve"> – shows structures</w:t>
      </w:r>
    </w:p>
    <w:p w14:paraId="40547BBE" w14:textId="51A49B2A" w:rsidR="00063876" w:rsidRPr="008B12B2" w:rsidRDefault="00063876" w:rsidP="0006387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CAT</w:t>
      </w:r>
      <w:r w:rsidR="00B11D8B" w:rsidRPr="008B12B2">
        <w:rPr>
          <w:rFonts w:ascii="American Typewriter" w:hAnsi="American Typewriter"/>
          <w:sz w:val="22"/>
        </w:rPr>
        <w:t xml:space="preserve"> - </w:t>
      </w:r>
      <w:r w:rsidR="00B11D8B" w:rsidRPr="008B12B2">
        <w:rPr>
          <w:rFonts w:ascii="American Typewriter" w:hAnsi="American Typewriter"/>
          <w:sz w:val="22"/>
        </w:rPr>
        <w:t xml:space="preserve">shows </w:t>
      </w:r>
      <w:r w:rsidR="00B11D8B" w:rsidRPr="008B12B2">
        <w:rPr>
          <w:rFonts w:ascii="American Typewriter" w:hAnsi="American Typewriter"/>
          <w:sz w:val="22"/>
        </w:rPr>
        <w:t>structures</w:t>
      </w:r>
    </w:p>
    <w:p w14:paraId="41694DFE" w14:textId="2C6A7E10" w:rsidR="00063876" w:rsidRPr="008B12B2" w:rsidRDefault="00063876" w:rsidP="0006387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EEG</w:t>
      </w:r>
      <w:r w:rsidR="00B11D8B" w:rsidRPr="008B12B2">
        <w:rPr>
          <w:rFonts w:ascii="American Typewriter" w:hAnsi="American Typewriter"/>
          <w:sz w:val="22"/>
        </w:rPr>
        <w:t xml:space="preserve"> – shows changes in activity </w:t>
      </w:r>
    </w:p>
    <w:p w14:paraId="16F26B4C" w14:textId="119DB6AC" w:rsidR="00063876" w:rsidRPr="008B12B2" w:rsidRDefault="00063876" w:rsidP="0006387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>PET</w:t>
      </w:r>
      <w:r w:rsidR="00B11D8B" w:rsidRPr="008B12B2">
        <w:rPr>
          <w:rFonts w:ascii="American Typewriter" w:hAnsi="American Typewriter"/>
          <w:sz w:val="22"/>
        </w:rPr>
        <w:t xml:space="preserve"> – uses shot of radioactive substance, highlights glucose, and provides colorful images of brain activity/specificity </w:t>
      </w:r>
    </w:p>
    <w:p w14:paraId="5AABE359" w14:textId="2B836102" w:rsidR="00063876" w:rsidRPr="008B12B2" w:rsidRDefault="00063876" w:rsidP="0006387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  <w:u w:val="single"/>
        </w:rPr>
      </w:pPr>
      <w:r w:rsidRPr="008B12B2">
        <w:rPr>
          <w:rFonts w:ascii="American Typewriter" w:hAnsi="American Typewriter"/>
          <w:sz w:val="22"/>
        </w:rPr>
        <w:t xml:space="preserve">fMRI </w:t>
      </w:r>
      <w:r w:rsidR="00B11D8B" w:rsidRPr="008B12B2">
        <w:rPr>
          <w:rFonts w:ascii="American Typewriter" w:hAnsi="American Typewriter"/>
          <w:sz w:val="22"/>
        </w:rPr>
        <w:t xml:space="preserve">– newest, shows both structure and activity </w:t>
      </w:r>
    </w:p>
    <w:p w14:paraId="4FD7DFE4" w14:textId="77777777" w:rsidR="00063876" w:rsidRPr="008B12B2" w:rsidRDefault="00063876" w:rsidP="00063876">
      <w:pPr>
        <w:rPr>
          <w:rFonts w:ascii="American Typewriter" w:hAnsi="American Typewriter"/>
          <w:sz w:val="22"/>
          <w:u w:val="single"/>
        </w:rPr>
      </w:pPr>
    </w:p>
    <w:p w14:paraId="3322C944" w14:textId="77777777" w:rsidR="002911AB" w:rsidRPr="008B12B2" w:rsidRDefault="007D3EA6" w:rsidP="0060425D">
      <w:pPr>
        <w:rPr>
          <w:rFonts w:ascii="American Typewriter" w:hAnsi="American Typewriter"/>
          <w:b/>
          <w:sz w:val="22"/>
          <w:u w:val="single"/>
        </w:rPr>
      </w:pPr>
      <w:r w:rsidRPr="008B12B2">
        <w:rPr>
          <w:rFonts w:ascii="American Typewriter" w:hAnsi="American Typewriter"/>
          <w:b/>
          <w:sz w:val="22"/>
          <w:u w:val="single"/>
        </w:rPr>
        <w:t>Genetics</w:t>
      </w:r>
    </w:p>
    <w:p w14:paraId="588FFF0F" w14:textId="77777777" w:rsidR="007D3EA6" w:rsidRPr="008B12B2" w:rsidRDefault="007D3EA6" w:rsidP="007D3EA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 xml:space="preserve">Genetic Determinism </w:t>
      </w:r>
    </w:p>
    <w:p w14:paraId="72F905AD" w14:textId="565BB8CE" w:rsidR="00724F20" w:rsidRPr="008B12B2" w:rsidRDefault="00724F20" w:rsidP="00724F20">
      <w:pPr>
        <w:pStyle w:val="ListParagraph"/>
        <w:numPr>
          <w:ilvl w:val="1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 xml:space="preserve">Down Syndrome, Turner Syndrome, Williams Syndrome, Phenylketonuria </w:t>
      </w:r>
    </w:p>
    <w:p w14:paraId="2738CCA0" w14:textId="77777777" w:rsidR="007D3EA6" w:rsidRPr="008B12B2" w:rsidRDefault="007D3EA6" w:rsidP="007D3EA6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 xml:space="preserve">Genetic Disposition </w:t>
      </w:r>
    </w:p>
    <w:p w14:paraId="5EE9F67E" w14:textId="5F8F868D" w:rsidR="00903E22" w:rsidRPr="008B12B2" w:rsidRDefault="00B11D8B" w:rsidP="00627D38">
      <w:pPr>
        <w:pStyle w:val="ListParagraph"/>
        <w:numPr>
          <w:ilvl w:val="0"/>
          <w:numId w:val="3"/>
        </w:numPr>
        <w:rPr>
          <w:rFonts w:ascii="American Typewriter" w:hAnsi="American Typewriter"/>
          <w:sz w:val="22"/>
        </w:rPr>
      </w:pPr>
      <w:r w:rsidRPr="008B12B2">
        <w:rPr>
          <w:rFonts w:ascii="American Typewriter" w:hAnsi="American Typewriter"/>
          <w:sz w:val="22"/>
        </w:rPr>
        <w:t>Heritability</w:t>
      </w:r>
    </w:p>
    <w:p w14:paraId="2029C4F0" w14:textId="77777777" w:rsidR="00627D38" w:rsidRDefault="00627D38" w:rsidP="00627D38">
      <w:pPr>
        <w:pStyle w:val="ListParagraph"/>
        <w:pBdr>
          <w:bottom w:val="single" w:sz="12" w:space="1" w:color="auto"/>
        </w:pBdr>
        <w:ind w:left="360"/>
        <w:rPr>
          <w:rFonts w:ascii="American Typewriter" w:hAnsi="American Typewriter"/>
          <w:sz w:val="22"/>
        </w:rPr>
      </w:pPr>
    </w:p>
    <w:p w14:paraId="753EB437" w14:textId="77777777" w:rsidR="00F84CCA" w:rsidRDefault="00F84CCA" w:rsidP="00627D38">
      <w:pPr>
        <w:pStyle w:val="ListParagraph"/>
        <w:pBdr>
          <w:bottom w:val="single" w:sz="12" w:space="1" w:color="auto"/>
        </w:pBdr>
        <w:ind w:left="360"/>
        <w:rPr>
          <w:rFonts w:ascii="American Typewriter" w:hAnsi="American Typewriter"/>
          <w:sz w:val="22"/>
        </w:rPr>
      </w:pPr>
    </w:p>
    <w:p w14:paraId="01948ACF" w14:textId="77777777" w:rsidR="00F84CCA" w:rsidRDefault="00F84CCA" w:rsidP="00627D38">
      <w:pPr>
        <w:pStyle w:val="ListParagraph"/>
        <w:pBdr>
          <w:bottom w:val="single" w:sz="12" w:space="1" w:color="auto"/>
        </w:pBdr>
        <w:ind w:left="360"/>
        <w:rPr>
          <w:rFonts w:ascii="American Typewriter" w:hAnsi="American Typewriter"/>
          <w:sz w:val="22"/>
        </w:rPr>
      </w:pPr>
    </w:p>
    <w:p w14:paraId="3A9DDF2C" w14:textId="77777777" w:rsidR="00F84CCA" w:rsidRDefault="00F84CCA" w:rsidP="00627D38">
      <w:pPr>
        <w:pStyle w:val="ListParagraph"/>
        <w:pBdr>
          <w:bottom w:val="single" w:sz="12" w:space="1" w:color="auto"/>
        </w:pBdr>
        <w:ind w:left="360"/>
        <w:rPr>
          <w:rFonts w:ascii="American Typewriter" w:hAnsi="American Typewriter"/>
          <w:sz w:val="22"/>
        </w:rPr>
      </w:pPr>
      <w:bookmarkStart w:id="0" w:name="_GoBack"/>
      <w:bookmarkEnd w:id="0"/>
    </w:p>
    <w:p w14:paraId="2753F715" w14:textId="77777777" w:rsidR="00F84CCA" w:rsidRPr="008B12B2" w:rsidRDefault="00F84CCA" w:rsidP="00627D38">
      <w:pPr>
        <w:pStyle w:val="ListParagraph"/>
        <w:ind w:left="360"/>
        <w:rPr>
          <w:rFonts w:ascii="American Typewriter" w:hAnsi="American Typewriter"/>
          <w:sz w:val="22"/>
        </w:rPr>
      </w:pPr>
    </w:p>
    <w:p w14:paraId="33772D25" w14:textId="77777777" w:rsidR="002911AB" w:rsidRPr="008B12B2" w:rsidRDefault="002911AB" w:rsidP="0060425D">
      <w:p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>Mnemonics</w:t>
      </w:r>
    </w:p>
    <w:p w14:paraId="7E0BB6B6" w14:textId="548CC0E6" w:rsidR="002911AB" w:rsidRPr="008B12B2" w:rsidRDefault="002911AB" w:rsidP="002911AB">
      <w:pPr>
        <w:pStyle w:val="ListParagraph"/>
        <w:numPr>
          <w:ilvl w:val="0"/>
          <w:numId w:val="1"/>
        </w:num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>FPOT</w:t>
      </w:r>
      <w:r w:rsidR="00724F20" w:rsidRPr="008B12B2">
        <w:rPr>
          <w:rFonts w:ascii="American Typewriter" w:hAnsi="American Typewriter"/>
          <w:sz w:val="16"/>
        </w:rPr>
        <w:t xml:space="preserve"> (</w:t>
      </w:r>
      <w:r w:rsidR="00724F20" w:rsidRPr="008B12B2">
        <w:rPr>
          <w:rFonts w:ascii="American Typewriter" w:hAnsi="American Typewriter"/>
          <w:i/>
          <w:sz w:val="16"/>
        </w:rPr>
        <w:t>for lobes of brain)</w:t>
      </w:r>
    </w:p>
    <w:p w14:paraId="797406A1" w14:textId="622161E3" w:rsidR="00F050DA" w:rsidRPr="008B12B2" w:rsidRDefault="002911AB" w:rsidP="00F050DA">
      <w:pPr>
        <w:pStyle w:val="ListParagraph"/>
        <w:numPr>
          <w:ilvl w:val="0"/>
          <w:numId w:val="1"/>
        </w:num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>DSAT</w:t>
      </w:r>
      <w:r w:rsidR="00724F20" w:rsidRPr="008B12B2">
        <w:rPr>
          <w:rFonts w:ascii="American Typewriter" w:hAnsi="American Typewriter"/>
          <w:sz w:val="16"/>
        </w:rPr>
        <w:t xml:space="preserve"> (</w:t>
      </w:r>
      <w:r w:rsidR="00724F20" w:rsidRPr="008B12B2">
        <w:rPr>
          <w:rFonts w:ascii="American Typewriter" w:hAnsi="American Typewriter"/>
          <w:i/>
          <w:sz w:val="16"/>
        </w:rPr>
        <w:t xml:space="preserve">for parts of neuron) </w:t>
      </w:r>
    </w:p>
    <w:p w14:paraId="56785486" w14:textId="6FB17633" w:rsidR="002911AB" w:rsidRPr="008B12B2" w:rsidRDefault="00F050DA" w:rsidP="002911AB">
      <w:pPr>
        <w:pStyle w:val="ListParagraph"/>
        <w:numPr>
          <w:ilvl w:val="0"/>
          <w:numId w:val="1"/>
        </w:num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 xml:space="preserve">WHAT ABOUT YOUR OWN…? YOURS ARE BETTER THAN MINE. </w:t>
      </w:r>
    </w:p>
    <w:p w14:paraId="614F6E65" w14:textId="77777777" w:rsidR="002911AB" w:rsidRPr="008B12B2" w:rsidRDefault="002911AB" w:rsidP="002911AB">
      <w:p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 xml:space="preserve">Analogies </w:t>
      </w:r>
    </w:p>
    <w:p w14:paraId="3F4B111A" w14:textId="09F1FA5B" w:rsidR="002911AB" w:rsidRPr="008B12B2" w:rsidRDefault="002911AB" w:rsidP="002911AB">
      <w:pPr>
        <w:pStyle w:val="ListParagraph"/>
        <w:numPr>
          <w:ilvl w:val="0"/>
          <w:numId w:val="2"/>
        </w:num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>Lock &amp; Key</w:t>
      </w:r>
      <w:r w:rsidR="00724F20" w:rsidRPr="008B12B2">
        <w:rPr>
          <w:rFonts w:ascii="American Typewriter" w:hAnsi="American Typewriter"/>
          <w:sz w:val="16"/>
        </w:rPr>
        <w:t xml:space="preserve"> (</w:t>
      </w:r>
      <w:r w:rsidR="00257117" w:rsidRPr="008B12B2">
        <w:rPr>
          <w:rFonts w:ascii="American Typewriter" w:hAnsi="American Typewriter"/>
          <w:i/>
          <w:sz w:val="16"/>
        </w:rPr>
        <w:t>for communication</w:t>
      </w:r>
      <w:r w:rsidR="00724F20" w:rsidRPr="008B12B2">
        <w:rPr>
          <w:rFonts w:ascii="American Typewriter" w:hAnsi="American Typewriter"/>
          <w:i/>
          <w:sz w:val="16"/>
        </w:rPr>
        <w:t xml:space="preserve"> of neurons) </w:t>
      </w:r>
    </w:p>
    <w:p w14:paraId="3DDBE850" w14:textId="22D1297D" w:rsidR="002911AB" w:rsidRPr="008B12B2" w:rsidRDefault="002911AB" w:rsidP="002911AB">
      <w:pPr>
        <w:pStyle w:val="ListParagraph"/>
        <w:numPr>
          <w:ilvl w:val="0"/>
          <w:numId w:val="2"/>
        </w:num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>Gun</w:t>
      </w:r>
      <w:r w:rsidR="00724F20" w:rsidRPr="008B12B2">
        <w:rPr>
          <w:rFonts w:ascii="American Typewriter" w:hAnsi="American Typewriter"/>
          <w:sz w:val="16"/>
        </w:rPr>
        <w:t xml:space="preserve"> (</w:t>
      </w:r>
      <w:r w:rsidR="00724F20" w:rsidRPr="008B12B2">
        <w:rPr>
          <w:rFonts w:ascii="American Typewriter" w:hAnsi="American Typewriter"/>
          <w:i/>
          <w:sz w:val="16"/>
        </w:rPr>
        <w:t>for firing of neuron)</w:t>
      </w:r>
    </w:p>
    <w:p w14:paraId="59704647" w14:textId="7CFA8A9F" w:rsidR="002911AB" w:rsidRPr="008B12B2" w:rsidRDefault="009F34E4" w:rsidP="0060425D">
      <w:pPr>
        <w:pStyle w:val="ListParagraph"/>
        <w:numPr>
          <w:ilvl w:val="0"/>
          <w:numId w:val="2"/>
        </w:numPr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>Toilet (</w:t>
      </w:r>
      <w:r w:rsidR="00724F20" w:rsidRPr="008B12B2">
        <w:rPr>
          <w:rFonts w:ascii="American Typewriter" w:hAnsi="American Typewriter"/>
          <w:i/>
          <w:sz w:val="16"/>
        </w:rPr>
        <w:t xml:space="preserve">for firing of neuron)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</w:tblGrid>
      <w:tr w:rsidR="002911AB" w:rsidRPr="008B12B2" w14:paraId="16264979" w14:textId="77777777" w:rsidTr="002911AB">
        <w:tc>
          <w:tcPr>
            <w:tcW w:w="6830" w:type="dxa"/>
          </w:tcPr>
          <w:p w14:paraId="4344FEBD" w14:textId="4EA60D51" w:rsidR="002911AB" w:rsidRPr="008B12B2" w:rsidRDefault="002911AB" w:rsidP="002911AB">
            <w:pPr>
              <w:jc w:val="center"/>
              <w:rPr>
                <w:rFonts w:ascii="American Typewriter" w:hAnsi="American Typewriter"/>
                <w:sz w:val="16"/>
                <w:u w:val="single"/>
              </w:rPr>
            </w:pPr>
            <w:r w:rsidRPr="008B12B2">
              <w:rPr>
                <w:rFonts w:ascii="American Typewriter" w:hAnsi="American Typewriter"/>
                <w:sz w:val="16"/>
                <w:u w:val="single"/>
              </w:rPr>
              <w:t>Name Hall of Fame</w:t>
            </w:r>
          </w:p>
          <w:p w14:paraId="48ED768C" w14:textId="77777777" w:rsidR="002911AB" w:rsidRPr="008B12B2" w:rsidRDefault="002911AB" w:rsidP="0060425D">
            <w:pPr>
              <w:rPr>
                <w:rFonts w:ascii="American Typewriter" w:hAnsi="American Typewriter"/>
                <w:sz w:val="16"/>
              </w:rPr>
            </w:pPr>
            <w:r w:rsidRPr="008B12B2">
              <w:rPr>
                <w:rFonts w:ascii="American Typewriter" w:hAnsi="American Typewriter"/>
                <w:sz w:val="16"/>
              </w:rPr>
              <w:t xml:space="preserve">Phineas Gage </w:t>
            </w:r>
          </w:p>
          <w:p w14:paraId="63D95299" w14:textId="790422B6" w:rsidR="00903E22" w:rsidRPr="008B12B2" w:rsidRDefault="00903E22" w:rsidP="0060425D">
            <w:pPr>
              <w:rPr>
                <w:rFonts w:ascii="American Typewriter" w:hAnsi="American Typewriter"/>
                <w:sz w:val="16"/>
              </w:rPr>
            </w:pPr>
            <w:r w:rsidRPr="008B12B2">
              <w:rPr>
                <w:rFonts w:ascii="American Typewriter" w:hAnsi="American Typewriter"/>
                <w:sz w:val="16"/>
              </w:rPr>
              <w:t xml:space="preserve">Roger Sperry – Split Brain Research </w:t>
            </w:r>
          </w:p>
          <w:p w14:paraId="2342A44E" w14:textId="696C2FBF" w:rsidR="00903E22" w:rsidRPr="008B12B2" w:rsidRDefault="00903E22" w:rsidP="0060425D">
            <w:pPr>
              <w:rPr>
                <w:rFonts w:ascii="American Typewriter" w:hAnsi="American Typewriter"/>
                <w:sz w:val="16"/>
              </w:rPr>
            </w:pPr>
            <w:proofErr w:type="spellStart"/>
            <w:r w:rsidRPr="008B12B2">
              <w:rPr>
                <w:rFonts w:ascii="American Typewriter" w:hAnsi="American Typewriter"/>
                <w:sz w:val="16"/>
              </w:rPr>
              <w:t>Wildner</w:t>
            </w:r>
            <w:proofErr w:type="spellEnd"/>
            <w:r w:rsidRPr="008B12B2">
              <w:rPr>
                <w:rFonts w:ascii="American Typewriter" w:hAnsi="American Typewriter"/>
                <w:sz w:val="16"/>
              </w:rPr>
              <w:t xml:space="preserve"> Penfield – Mapping the motor and sensory areas of the cortex</w:t>
            </w:r>
          </w:p>
          <w:p w14:paraId="58E9A330" w14:textId="77777777" w:rsidR="002911AB" w:rsidRPr="008B12B2" w:rsidRDefault="002911AB" w:rsidP="0060425D">
            <w:pPr>
              <w:rPr>
                <w:rFonts w:ascii="American Typewriter" w:hAnsi="American Typewriter"/>
                <w:sz w:val="16"/>
              </w:rPr>
            </w:pPr>
          </w:p>
        </w:tc>
      </w:tr>
    </w:tbl>
    <w:p w14:paraId="41B4F435" w14:textId="4ED7CB79" w:rsidR="009F34E4" w:rsidRPr="008B12B2" w:rsidRDefault="009F34E4" w:rsidP="002714CC">
      <w:pPr>
        <w:jc w:val="right"/>
        <w:rPr>
          <w:rFonts w:ascii="American Typewriter" w:hAnsi="American Typewriter"/>
          <w:sz w:val="16"/>
        </w:rPr>
      </w:pPr>
      <w:r w:rsidRPr="008B12B2">
        <w:rPr>
          <w:rFonts w:ascii="American Typewriter" w:hAnsi="American Typewriter"/>
          <w:sz w:val="16"/>
        </w:rPr>
        <w:t xml:space="preserve">What else…? </w:t>
      </w:r>
    </w:p>
    <w:sectPr w:rsidR="009F34E4" w:rsidRPr="008B12B2" w:rsidSect="00B11D8B">
      <w:type w:val="continuous"/>
      <w:pgSz w:w="15840" w:h="12240" w:orient="landscape"/>
      <w:pgMar w:top="432" w:right="806" w:bottom="432" w:left="432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C17"/>
    <w:multiLevelType w:val="hybridMultilevel"/>
    <w:tmpl w:val="C750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5B19"/>
    <w:multiLevelType w:val="hybridMultilevel"/>
    <w:tmpl w:val="151E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1B09"/>
    <w:multiLevelType w:val="hybridMultilevel"/>
    <w:tmpl w:val="33EEA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05AC"/>
    <w:multiLevelType w:val="hybridMultilevel"/>
    <w:tmpl w:val="99A0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285F"/>
    <w:multiLevelType w:val="hybridMultilevel"/>
    <w:tmpl w:val="0D388B54"/>
    <w:lvl w:ilvl="0" w:tplc="B896E1E8">
      <w:start w:val="2"/>
      <w:numFmt w:val="bullet"/>
      <w:lvlText w:val="-"/>
      <w:lvlJc w:val="left"/>
      <w:pPr>
        <w:ind w:left="720" w:hanging="360"/>
      </w:pPr>
      <w:rPr>
        <w:rFonts w:ascii="American Typewriter" w:eastAsia="Times New Roman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161D"/>
    <w:multiLevelType w:val="hybridMultilevel"/>
    <w:tmpl w:val="0336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5425"/>
    <w:multiLevelType w:val="hybridMultilevel"/>
    <w:tmpl w:val="A002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6FD7"/>
    <w:multiLevelType w:val="hybridMultilevel"/>
    <w:tmpl w:val="D02A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D"/>
    <w:rsid w:val="00063876"/>
    <w:rsid w:val="00121FCD"/>
    <w:rsid w:val="00156E44"/>
    <w:rsid w:val="001851F1"/>
    <w:rsid w:val="001E4D15"/>
    <w:rsid w:val="00257117"/>
    <w:rsid w:val="002714CC"/>
    <w:rsid w:val="002911AB"/>
    <w:rsid w:val="0047040E"/>
    <w:rsid w:val="004A5816"/>
    <w:rsid w:val="005D3837"/>
    <w:rsid w:val="005D4E5B"/>
    <w:rsid w:val="0060425D"/>
    <w:rsid w:val="00627D38"/>
    <w:rsid w:val="006B6AC4"/>
    <w:rsid w:val="00724F20"/>
    <w:rsid w:val="007825BA"/>
    <w:rsid w:val="007D3EA6"/>
    <w:rsid w:val="00811FD1"/>
    <w:rsid w:val="008B12B2"/>
    <w:rsid w:val="00903E22"/>
    <w:rsid w:val="009F34E4"/>
    <w:rsid w:val="00A04C98"/>
    <w:rsid w:val="00B11D8B"/>
    <w:rsid w:val="00CF67C6"/>
    <w:rsid w:val="00D454DD"/>
    <w:rsid w:val="00ED12E4"/>
    <w:rsid w:val="00F050DA"/>
    <w:rsid w:val="00F118C6"/>
    <w:rsid w:val="00F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4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2</cp:revision>
  <dcterms:created xsi:type="dcterms:W3CDTF">2018-10-31T10:19:00Z</dcterms:created>
  <dcterms:modified xsi:type="dcterms:W3CDTF">2018-10-31T10:19:00Z</dcterms:modified>
</cp:coreProperties>
</file>