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211582" w14:textId="77777777" w:rsidR="00C27CF8" w:rsidRPr="00420172" w:rsidRDefault="00C27CF8" w:rsidP="00C27CF8">
      <w:pPr>
        <w:jc w:val="right"/>
        <w:rPr>
          <w:rFonts w:ascii="American Typewriter" w:hAnsi="American Typewriter"/>
        </w:rPr>
      </w:pPr>
      <w:r w:rsidRPr="00420172">
        <w:rPr>
          <w:rFonts w:ascii="American Typewriter" w:hAnsi="American Typewriter"/>
        </w:rPr>
        <w:t xml:space="preserve">Name: </w:t>
      </w:r>
      <w:r w:rsidRPr="00420172">
        <w:rPr>
          <w:rFonts w:ascii="American Typewriter" w:hAnsi="American Typewriter"/>
        </w:rPr>
        <w:tab/>
      </w:r>
      <w:r w:rsidRPr="00420172">
        <w:rPr>
          <w:rFonts w:ascii="American Typewriter" w:hAnsi="American Typewriter"/>
        </w:rPr>
        <w:tab/>
      </w:r>
      <w:r w:rsidRPr="00420172">
        <w:rPr>
          <w:rFonts w:ascii="American Typewriter" w:hAnsi="American Typewriter"/>
        </w:rPr>
        <w:tab/>
      </w:r>
      <w:r w:rsidRPr="00420172">
        <w:rPr>
          <w:rFonts w:ascii="American Typewriter" w:hAnsi="American Typewriter"/>
        </w:rPr>
        <w:tab/>
      </w:r>
      <w:r w:rsidRPr="00420172">
        <w:rPr>
          <w:rFonts w:ascii="American Typewriter" w:hAnsi="American Typewriter"/>
        </w:rPr>
        <w:tab/>
      </w:r>
    </w:p>
    <w:p w14:paraId="0342D45F" w14:textId="77777777" w:rsidR="00C27CF8" w:rsidRPr="00420172" w:rsidRDefault="00C27CF8" w:rsidP="00C27CF8">
      <w:pPr>
        <w:jc w:val="right"/>
        <w:rPr>
          <w:rFonts w:ascii="American Typewriter" w:hAnsi="American Typewriter"/>
        </w:rPr>
      </w:pPr>
      <w:r w:rsidRPr="00420172">
        <w:rPr>
          <w:rFonts w:ascii="American Typewriter" w:hAnsi="American Typewriter"/>
        </w:rPr>
        <w:t>Block:</w:t>
      </w:r>
      <w:r w:rsidRPr="00420172">
        <w:rPr>
          <w:rFonts w:ascii="American Typewriter" w:hAnsi="American Typewriter"/>
        </w:rPr>
        <w:tab/>
      </w:r>
      <w:r w:rsidRPr="00420172">
        <w:rPr>
          <w:rFonts w:ascii="American Typewriter" w:hAnsi="American Typewriter"/>
        </w:rPr>
        <w:tab/>
      </w:r>
      <w:r w:rsidRPr="00420172">
        <w:rPr>
          <w:rFonts w:ascii="American Typewriter" w:hAnsi="American Typewriter"/>
        </w:rPr>
        <w:tab/>
      </w:r>
      <w:r w:rsidRPr="00420172">
        <w:rPr>
          <w:rFonts w:ascii="American Typewriter" w:hAnsi="American Typewriter"/>
        </w:rPr>
        <w:tab/>
      </w:r>
      <w:r w:rsidRPr="00420172">
        <w:rPr>
          <w:rFonts w:ascii="American Typewriter" w:hAnsi="American Typewriter"/>
        </w:rPr>
        <w:tab/>
      </w:r>
      <w:r w:rsidRPr="00420172">
        <w:rPr>
          <w:rFonts w:ascii="American Typewriter" w:hAnsi="American Typewriter"/>
        </w:rPr>
        <w:tab/>
      </w:r>
    </w:p>
    <w:p w14:paraId="35D9EE03" w14:textId="77777777" w:rsidR="00C27CF8" w:rsidRPr="00420172" w:rsidRDefault="00C27CF8" w:rsidP="00C27CF8">
      <w:pPr>
        <w:jc w:val="right"/>
        <w:rPr>
          <w:rFonts w:ascii="American Typewriter" w:hAnsi="American Typewriter"/>
        </w:rPr>
      </w:pPr>
      <w:r w:rsidRPr="00420172">
        <w:rPr>
          <w:rFonts w:ascii="American Typewriter" w:hAnsi="American Typewriter"/>
        </w:rPr>
        <w:t>Date:</w:t>
      </w:r>
      <w:r w:rsidRPr="00420172">
        <w:rPr>
          <w:rFonts w:ascii="American Typewriter" w:hAnsi="American Typewriter"/>
        </w:rPr>
        <w:tab/>
      </w:r>
      <w:r w:rsidRPr="00420172">
        <w:rPr>
          <w:rFonts w:ascii="American Typewriter" w:hAnsi="American Typewriter"/>
        </w:rPr>
        <w:tab/>
      </w:r>
      <w:r w:rsidRPr="00420172">
        <w:rPr>
          <w:rFonts w:ascii="American Typewriter" w:hAnsi="American Typewriter"/>
        </w:rPr>
        <w:tab/>
      </w:r>
      <w:r w:rsidRPr="00420172">
        <w:rPr>
          <w:rFonts w:ascii="American Typewriter" w:hAnsi="American Typewriter"/>
        </w:rPr>
        <w:tab/>
      </w:r>
      <w:r w:rsidRPr="00420172">
        <w:rPr>
          <w:rFonts w:ascii="American Typewriter" w:hAnsi="American Typewriter"/>
        </w:rPr>
        <w:tab/>
      </w:r>
      <w:r w:rsidRPr="00420172">
        <w:rPr>
          <w:rFonts w:ascii="American Typewriter" w:hAnsi="American Typewriter"/>
        </w:rPr>
        <w:tab/>
      </w:r>
    </w:p>
    <w:p w14:paraId="1C60A1B7" w14:textId="77777777" w:rsidR="00FF0E6E" w:rsidRPr="00420172" w:rsidRDefault="00FF0E6E" w:rsidP="00C27CF8">
      <w:pPr>
        <w:jc w:val="center"/>
        <w:rPr>
          <w:rFonts w:ascii="American Typewriter" w:hAnsi="American Typewriter"/>
          <w:b/>
          <w:i/>
        </w:rPr>
      </w:pPr>
    </w:p>
    <w:p w14:paraId="048CC4E7" w14:textId="1A312283" w:rsidR="00B5039D" w:rsidRPr="00420172" w:rsidRDefault="001D2C25" w:rsidP="00C27CF8">
      <w:pPr>
        <w:jc w:val="center"/>
        <w:rPr>
          <w:rFonts w:ascii="American Typewriter" w:hAnsi="American Typewriter"/>
          <w:b/>
          <w:i/>
        </w:rPr>
      </w:pPr>
      <w:r w:rsidRPr="00420172">
        <w:rPr>
          <w:rFonts w:ascii="American Typewriter" w:hAnsi="American Typewriter"/>
          <w:b/>
          <w:i/>
        </w:rPr>
        <w:t xml:space="preserve">Developmental Psychology Review </w:t>
      </w:r>
      <w:r w:rsidR="00782E1F" w:rsidRPr="00420172">
        <w:rPr>
          <w:rFonts w:ascii="American Typewriter" w:hAnsi="American Typewriter"/>
          <w:b/>
          <w:i/>
        </w:rPr>
        <w:t>Warm-Up</w:t>
      </w:r>
      <w:r w:rsidR="00CB2B76" w:rsidRPr="00420172">
        <w:rPr>
          <w:rFonts w:ascii="American Typewriter" w:hAnsi="American Typewriter"/>
          <w:b/>
          <w:i/>
        </w:rPr>
        <w:t xml:space="preserve"> – KT AP Psychology </w:t>
      </w:r>
    </w:p>
    <w:p w14:paraId="276A81B9" w14:textId="77777777" w:rsidR="00C27CF8" w:rsidRPr="00420172" w:rsidRDefault="00C27CF8">
      <w:pPr>
        <w:rPr>
          <w:rFonts w:ascii="American Typewriter" w:hAnsi="American Typewriter"/>
        </w:rPr>
      </w:pPr>
    </w:p>
    <w:p w14:paraId="3BFF6BB3" w14:textId="77D0FDCD" w:rsidR="00C27CF8" w:rsidRPr="00420172" w:rsidRDefault="00C27CF8">
      <w:pPr>
        <w:rPr>
          <w:rFonts w:ascii="American Typewriter" w:hAnsi="American Typewriter"/>
          <w:i/>
        </w:rPr>
      </w:pPr>
      <w:r w:rsidRPr="00420172">
        <w:rPr>
          <w:rFonts w:ascii="American Typewriter" w:hAnsi="American Typewriter"/>
          <w:i/>
        </w:rPr>
        <w:t xml:space="preserve">Word bank: Each </w:t>
      </w:r>
      <w:r w:rsidR="00E52C33" w:rsidRPr="00420172">
        <w:rPr>
          <w:rFonts w:ascii="American Typewriter" w:hAnsi="American Typewriter"/>
          <w:i/>
        </w:rPr>
        <w:t xml:space="preserve">term </w:t>
      </w:r>
      <w:r w:rsidR="00FF6109" w:rsidRPr="00420172">
        <w:rPr>
          <w:rFonts w:ascii="American Typewriter" w:hAnsi="American Typewriter"/>
          <w:i/>
        </w:rPr>
        <w:t xml:space="preserve">is used once. </w:t>
      </w:r>
    </w:p>
    <w:tbl>
      <w:tblPr>
        <w:tblStyle w:val="TableGrid"/>
        <w:tblW w:w="0" w:type="auto"/>
        <w:tblLook w:val="04A0" w:firstRow="1" w:lastRow="0" w:firstColumn="1" w:lastColumn="0" w:noHBand="0" w:noVBand="1"/>
      </w:tblPr>
      <w:tblGrid>
        <w:gridCol w:w="10790"/>
      </w:tblGrid>
      <w:tr w:rsidR="00C27CF8" w:rsidRPr="00420172" w14:paraId="601C64A3" w14:textId="77777777" w:rsidTr="00C27CF8">
        <w:tc>
          <w:tcPr>
            <w:tcW w:w="10790" w:type="dxa"/>
          </w:tcPr>
          <w:p w14:paraId="50D39588" w14:textId="77777777" w:rsidR="00C27CF8" w:rsidRPr="00420172" w:rsidRDefault="00C27CF8" w:rsidP="00C27CF8">
            <w:pPr>
              <w:jc w:val="center"/>
              <w:rPr>
                <w:rFonts w:ascii="American Typewriter" w:hAnsi="American Typewriter"/>
              </w:rPr>
            </w:pPr>
            <w:r w:rsidRPr="00420172">
              <w:rPr>
                <w:rFonts w:ascii="American Typewriter" w:hAnsi="American Typewriter"/>
              </w:rPr>
              <w:t>Zygote     Fraternal Twins     Longitudinal Study     Chromosome     Cross-Sectional Study         Fetus     Fetal Alcohol Syndrome     Teratogens     Identical Twin     Embryo</w:t>
            </w:r>
          </w:p>
        </w:tc>
      </w:tr>
    </w:tbl>
    <w:p w14:paraId="3C4DA013" w14:textId="77777777" w:rsidR="00782E1F" w:rsidRPr="00420172" w:rsidRDefault="00782E1F">
      <w:pPr>
        <w:rPr>
          <w:rFonts w:ascii="American Typewriter" w:hAnsi="American Typewriter"/>
        </w:rPr>
      </w:pPr>
    </w:p>
    <w:p w14:paraId="0902D119" w14:textId="77777777" w:rsidR="00A5774B" w:rsidRPr="00420172" w:rsidRDefault="00A5774B" w:rsidP="00A5774B">
      <w:pPr>
        <w:pStyle w:val="ListParagraph"/>
        <w:numPr>
          <w:ilvl w:val="0"/>
          <w:numId w:val="1"/>
        </w:numPr>
        <w:rPr>
          <w:rFonts w:ascii="American Typewriter" w:hAnsi="American Typewriter"/>
        </w:rPr>
      </w:pPr>
      <w:r w:rsidRPr="00420172">
        <w:rPr>
          <w:rFonts w:ascii="American Typewriter" w:hAnsi="American Typewriter"/>
        </w:rPr>
        <w:t xml:space="preserve"> </w:t>
      </w:r>
      <w:r w:rsidR="001D2C25" w:rsidRPr="00420172">
        <w:rPr>
          <w:rFonts w:ascii="American Typewriter" w:hAnsi="American Typewriter"/>
        </w:rPr>
        <w:t xml:space="preserve">______________________ </w:t>
      </w:r>
      <w:r w:rsidRPr="00420172">
        <w:rPr>
          <w:rFonts w:ascii="American Typewriter" w:eastAsia="Times New Roman" w:hAnsi="American Typewriter" w:cs="Times New Roman"/>
        </w:rPr>
        <w:t>studies a person or group of people over an extended period of time.</w:t>
      </w:r>
    </w:p>
    <w:p w14:paraId="4C1C578A" w14:textId="77777777" w:rsidR="00C27CF8" w:rsidRPr="00420172" w:rsidRDefault="00C27CF8" w:rsidP="00C27CF8">
      <w:pPr>
        <w:pStyle w:val="ListParagraph"/>
        <w:rPr>
          <w:rFonts w:ascii="American Typewriter" w:hAnsi="American Typewriter"/>
        </w:rPr>
      </w:pPr>
    </w:p>
    <w:p w14:paraId="76573075" w14:textId="77777777" w:rsidR="001D2C25" w:rsidRPr="00420172" w:rsidRDefault="001D2C25" w:rsidP="001D2C25">
      <w:pPr>
        <w:pStyle w:val="ListParagraph"/>
        <w:numPr>
          <w:ilvl w:val="0"/>
          <w:numId w:val="1"/>
        </w:numPr>
        <w:rPr>
          <w:rFonts w:ascii="American Typewriter" w:eastAsia="Times New Roman" w:hAnsi="American Typewriter" w:cs="Times New Roman"/>
        </w:rPr>
      </w:pPr>
      <w:r w:rsidRPr="00420172">
        <w:rPr>
          <w:rFonts w:ascii="American Typewriter" w:eastAsia="Times New Roman" w:hAnsi="American Typewriter" w:cs="Times New Roman"/>
        </w:rPr>
        <w:t>_______________________: compares individuals of various ages at one point in time.</w:t>
      </w:r>
    </w:p>
    <w:p w14:paraId="09EAE4DB" w14:textId="77777777" w:rsidR="00C27CF8" w:rsidRPr="00420172" w:rsidRDefault="00C27CF8" w:rsidP="00C27CF8">
      <w:pPr>
        <w:rPr>
          <w:rFonts w:ascii="American Typewriter" w:eastAsia="Times New Roman" w:hAnsi="American Typewriter" w:cs="Times New Roman"/>
        </w:rPr>
      </w:pPr>
    </w:p>
    <w:p w14:paraId="135A4BDA" w14:textId="77777777" w:rsidR="00C27CF8" w:rsidRPr="00420172" w:rsidRDefault="00C27CF8" w:rsidP="00C27CF8">
      <w:pPr>
        <w:pStyle w:val="ListParagraph"/>
        <w:rPr>
          <w:rFonts w:ascii="American Typewriter" w:eastAsia="Times New Roman" w:hAnsi="American Typewriter" w:cs="Times New Roman"/>
        </w:rPr>
      </w:pPr>
    </w:p>
    <w:p w14:paraId="0A1C96B5" w14:textId="7DAA01B8" w:rsidR="00200C8D" w:rsidRPr="00420172" w:rsidRDefault="00200C8D" w:rsidP="00200C8D">
      <w:pPr>
        <w:pStyle w:val="ListParagraph"/>
        <w:numPr>
          <w:ilvl w:val="0"/>
          <w:numId w:val="1"/>
        </w:numPr>
        <w:rPr>
          <w:rFonts w:ascii="American Typewriter" w:eastAsia="Times New Roman" w:hAnsi="American Typewriter" w:cs="Times New Roman"/>
        </w:rPr>
      </w:pPr>
      <w:r w:rsidRPr="00420172">
        <w:rPr>
          <w:rFonts w:ascii="American Typewriter" w:eastAsia="Times New Roman" w:hAnsi="American Typewriter" w:cs="Times New Roman"/>
        </w:rPr>
        <w:t>_______________________: the genetic master code for the body. It is made up of DNA. There are 46 of which (23 from each parent) in the nucleus. Males have both an X and Y chromosome. Girls have 2x the amount. The father genetically determines the sex of the baby.</w:t>
      </w:r>
      <w:r w:rsidR="00995F9A" w:rsidRPr="00420172">
        <w:rPr>
          <w:rFonts w:ascii="American Typewriter" w:eastAsia="Times New Roman" w:hAnsi="American Typewriter" w:cs="Times New Roman"/>
        </w:rPr>
        <w:t xml:space="preserve"> </w:t>
      </w:r>
    </w:p>
    <w:p w14:paraId="05CE4D30" w14:textId="77777777" w:rsidR="00C27CF8" w:rsidRPr="00420172" w:rsidRDefault="00C27CF8" w:rsidP="00C27CF8">
      <w:pPr>
        <w:pStyle w:val="ListParagraph"/>
        <w:rPr>
          <w:rFonts w:ascii="American Typewriter" w:eastAsia="Times New Roman" w:hAnsi="American Typewriter" w:cs="Times New Roman"/>
        </w:rPr>
      </w:pPr>
    </w:p>
    <w:p w14:paraId="5673DD17" w14:textId="7E10F43D" w:rsidR="00200C8D" w:rsidRPr="00420172" w:rsidRDefault="00200C8D" w:rsidP="00200C8D">
      <w:pPr>
        <w:pStyle w:val="ListParagraph"/>
        <w:numPr>
          <w:ilvl w:val="0"/>
          <w:numId w:val="1"/>
        </w:numPr>
        <w:rPr>
          <w:rFonts w:ascii="American Typewriter" w:eastAsia="Times New Roman" w:hAnsi="American Typewriter" w:cs="Times New Roman"/>
        </w:rPr>
      </w:pPr>
      <w:r w:rsidRPr="00420172">
        <w:rPr>
          <w:rFonts w:ascii="American Typewriter" w:eastAsia="Times New Roman" w:hAnsi="American Typewriter" w:cs="Times New Roman"/>
        </w:rPr>
        <w:t xml:space="preserve">_______________________: twins who develop from a single fertilized egg that splits in two, creating two genetically identical organisms. </w:t>
      </w:r>
      <w:r w:rsidR="00995F9A" w:rsidRPr="00420172">
        <w:rPr>
          <w:rFonts w:ascii="American Typewriter" w:eastAsia="Times New Roman" w:hAnsi="American Typewriter" w:cs="Times New Roman"/>
        </w:rPr>
        <w:t xml:space="preserve"> (Monozygotic) </w:t>
      </w:r>
    </w:p>
    <w:p w14:paraId="35F58D1A" w14:textId="77777777" w:rsidR="00C27CF8" w:rsidRPr="00420172" w:rsidRDefault="00C27CF8" w:rsidP="00C27CF8">
      <w:pPr>
        <w:rPr>
          <w:rFonts w:ascii="American Typewriter" w:eastAsia="Times New Roman" w:hAnsi="American Typewriter" w:cs="Times New Roman"/>
        </w:rPr>
      </w:pPr>
    </w:p>
    <w:p w14:paraId="2832FECE" w14:textId="77777777" w:rsidR="00C27CF8" w:rsidRPr="00420172" w:rsidRDefault="00C27CF8" w:rsidP="00C27CF8">
      <w:pPr>
        <w:pStyle w:val="ListParagraph"/>
        <w:rPr>
          <w:rFonts w:ascii="American Typewriter" w:eastAsia="Times New Roman" w:hAnsi="American Typewriter" w:cs="Times New Roman"/>
        </w:rPr>
      </w:pPr>
    </w:p>
    <w:p w14:paraId="4765EEF1" w14:textId="18EA2107" w:rsidR="00200C8D" w:rsidRPr="00420172" w:rsidRDefault="00200C8D" w:rsidP="00200C8D">
      <w:pPr>
        <w:pStyle w:val="ListParagraph"/>
        <w:numPr>
          <w:ilvl w:val="0"/>
          <w:numId w:val="1"/>
        </w:numPr>
        <w:rPr>
          <w:rFonts w:ascii="American Typewriter" w:eastAsia="Times New Roman" w:hAnsi="American Typewriter" w:cs="Times New Roman"/>
        </w:rPr>
      </w:pPr>
      <w:r w:rsidRPr="00420172">
        <w:rPr>
          <w:rFonts w:ascii="American Typewriter" w:eastAsia="Times New Roman" w:hAnsi="American Typewriter" w:cs="Times New Roman"/>
        </w:rPr>
        <w:t>_______________________: twins who develop from separate fertilized eggs. They are genetically no closer than brothers or sisters, but they share a fetal environment.</w:t>
      </w:r>
      <w:r w:rsidR="00995F9A" w:rsidRPr="00420172">
        <w:rPr>
          <w:rFonts w:ascii="American Typewriter" w:eastAsia="Times New Roman" w:hAnsi="American Typewriter" w:cs="Times New Roman"/>
        </w:rPr>
        <w:t xml:space="preserve"> (Dizygotic) </w:t>
      </w:r>
    </w:p>
    <w:p w14:paraId="2C8C5FAE" w14:textId="77777777" w:rsidR="00C27CF8" w:rsidRPr="00420172" w:rsidRDefault="00C27CF8" w:rsidP="00C27CF8">
      <w:pPr>
        <w:pStyle w:val="ListParagraph"/>
        <w:rPr>
          <w:rFonts w:ascii="American Typewriter" w:eastAsia="Times New Roman" w:hAnsi="American Typewriter" w:cs="Times New Roman"/>
        </w:rPr>
      </w:pPr>
    </w:p>
    <w:p w14:paraId="203F5EAB" w14:textId="77777777" w:rsidR="00C264C4" w:rsidRPr="00420172" w:rsidRDefault="00C264C4" w:rsidP="00C264C4">
      <w:pPr>
        <w:pStyle w:val="ListParagraph"/>
        <w:numPr>
          <w:ilvl w:val="0"/>
          <w:numId w:val="1"/>
        </w:numPr>
        <w:rPr>
          <w:rFonts w:ascii="American Typewriter" w:eastAsia="Times New Roman" w:hAnsi="American Typewriter" w:cs="Times New Roman"/>
        </w:rPr>
      </w:pPr>
      <w:r w:rsidRPr="00420172">
        <w:rPr>
          <w:rFonts w:ascii="American Typewriter" w:eastAsia="Times New Roman" w:hAnsi="American Typewriter" w:cs="Times New Roman"/>
        </w:rPr>
        <w:t>_______________________: the fertilized egg. This stage lasts 2 weeks in which there is a period of rapid cell division. About day 10, (it) attaches to the mother’s uterine wall.</w:t>
      </w:r>
    </w:p>
    <w:p w14:paraId="3A1F9266" w14:textId="77777777" w:rsidR="00C27CF8" w:rsidRPr="00420172" w:rsidRDefault="00C27CF8" w:rsidP="00C27CF8">
      <w:pPr>
        <w:rPr>
          <w:rFonts w:ascii="American Typewriter" w:eastAsia="Times New Roman" w:hAnsi="American Typewriter" w:cs="Times New Roman"/>
        </w:rPr>
      </w:pPr>
    </w:p>
    <w:p w14:paraId="68402972" w14:textId="77777777" w:rsidR="00C27CF8" w:rsidRPr="00420172" w:rsidRDefault="00C27CF8" w:rsidP="00C27CF8">
      <w:pPr>
        <w:pStyle w:val="ListParagraph"/>
        <w:rPr>
          <w:rFonts w:ascii="American Typewriter" w:eastAsia="Times New Roman" w:hAnsi="American Typewriter" w:cs="Times New Roman"/>
        </w:rPr>
      </w:pPr>
    </w:p>
    <w:p w14:paraId="0082E4D1" w14:textId="77777777" w:rsidR="00C264C4" w:rsidRPr="00420172" w:rsidRDefault="00C264C4" w:rsidP="00C264C4">
      <w:pPr>
        <w:pStyle w:val="ListParagraph"/>
        <w:numPr>
          <w:ilvl w:val="0"/>
          <w:numId w:val="1"/>
        </w:numPr>
        <w:rPr>
          <w:rFonts w:ascii="American Typewriter" w:eastAsia="Times New Roman" w:hAnsi="American Typewriter" w:cs="Times New Roman"/>
        </w:rPr>
      </w:pPr>
      <w:r w:rsidRPr="00420172">
        <w:rPr>
          <w:rFonts w:ascii="American Typewriter" w:eastAsia="Times New Roman" w:hAnsi="American Typewriter" w:cs="Times New Roman"/>
        </w:rPr>
        <w:t>_______________________: the developing human organism from 2 – 8 weeks (2nd month). At this time organs begin to form and function (the heart beats, liver produces red cells, etc.), the umbilical cord forms, and arms and legs are beginning to form.</w:t>
      </w:r>
    </w:p>
    <w:p w14:paraId="3890D6B4" w14:textId="77777777" w:rsidR="00C27CF8" w:rsidRPr="00420172" w:rsidRDefault="00C27CF8" w:rsidP="00C27CF8">
      <w:pPr>
        <w:pStyle w:val="ListParagraph"/>
        <w:rPr>
          <w:rFonts w:ascii="American Typewriter" w:eastAsia="Times New Roman" w:hAnsi="American Typewriter" w:cs="Times New Roman"/>
        </w:rPr>
      </w:pPr>
    </w:p>
    <w:p w14:paraId="27899AC0" w14:textId="5B14FB4C" w:rsidR="00C264C4" w:rsidRPr="00420172" w:rsidRDefault="00C264C4" w:rsidP="00C264C4">
      <w:pPr>
        <w:pStyle w:val="ListParagraph"/>
        <w:numPr>
          <w:ilvl w:val="0"/>
          <w:numId w:val="1"/>
        </w:numPr>
        <w:rPr>
          <w:rFonts w:ascii="American Typewriter" w:eastAsia="Times New Roman" w:hAnsi="American Typewriter" w:cs="Times New Roman"/>
        </w:rPr>
      </w:pPr>
      <w:r w:rsidRPr="00420172">
        <w:rPr>
          <w:rFonts w:ascii="American Typewriter" w:eastAsia="Times New Roman" w:hAnsi="American Typewriter" w:cs="Times New Roman"/>
        </w:rPr>
        <w:t>_______________________: the developing human organism from 9 weeks after conception to birth. At this time hands and feet are developing, at around the 6th month, organs such as the stomach have developed enough to allow a premature born fetus a c</w:t>
      </w:r>
      <w:r w:rsidR="000957D3" w:rsidRPr="00420172">
        <w:rPr>
          <w:rFonts w:ascii="American Typewriter" w:eastAsia="Times New Roman" w:hAnsi="American Typewriter" w:cs="Times New Roman"/>
        </w:rPr>
        <w:t xml:space="preserve">hance of survival; </w:t>
      </w:r>
      <w:r w:rsidR="009D12F1" w:rsidRPr="00420172">
        <w:rPr>
          <w:rFonts w:ascii="American Typewriter" w:eastAsia="Times New Roman" w:hAnsi="American Typewriter" w:cs="Times New Roman"/>
        </w:rPr>
        <w:t>also,</w:t>
      </w:r>
      <w:r w:rsidRPr="00420172">
        <w:rPr>
          <w:rFonts w:ascii="American Typewriter" w:eastAsia="Times New Roman" w:hAnsi="American Typewriter" w:cs="Times New Roman"/>
        </w:rPr>
        <w:t xml:space="preserve"> responsive to the mother’s voice.</w:t>
      </w:r>
    </w:p>
    <w:p w14:paraId="65027125" w14:textId="77777777" w:rsidR="00C27CF8" w:rsidRPr="00420172" w:rsidRDefault="00C27CF8" w:rsidP="00C27CF8">
      <w:pPr>
        <w:rPr>
          <w:rFonts w:ascii="American Typewriter" w:eastAsia="Times New Roman" w:hAnsi="American Typewriter" w:cs="Times New Roman"/>
        </w:rPr>
      </w:pPr>
    </w:p>
    <w:p w14:paraId="29BB7787" w14:textId="77777777" w:rsidR="00C27CF8" w:rsidRPr="00420172" w:rsidRDefault="00C27CF8" w:rsidP="00C27CF8">
      <w:pPr>
        <w:pStyle w:val="ListParagraph"/>
        <w:rPr>
          <w:rFonts w:ascii="American Typewriter" w:eastAsia="Times New Roman" w:hAnsi="American Typewriter" w:cs="Times New Roman"/>
        </w:rPr>
      </w:pPr>
    </w:p>
    <w:p w14:paraId="17E53CC7" w14:textId="77777777" w:rsidR="000957D3" w:rsidRPr="00420172" w:rsidRDefault="000957D3" w:rsidP="000957D3">
      <w:pPr>
        <w:pStyle w:val="ListParagraph"/>
        <w:numPr>
          <w:ilvl w:val="0"/>
          <w:numId w:val="1"/>
        </w:numPr>
        <w:rPr>
          <w:rFonts w:ascii="American Typewriter" w:eastAsia="Times New Roman" w:hAnsi="American Typewriter" w:cs="Times New Roman"/>
        </w:rPr>
      </w:pPr>
      <w:r w:rsidRPr="00420172">
        <w:rPr>
          <w:rFonts w:ascii="American Typewriter" w:eastAsia="Times New Roman" w:hAnsi="American Typewriter" w:cs="Times New Roman"/>
        </w:rPr>
        <w:t>_______________________: toxic substances that can harm the embryo or fetus if ingested or contracted by the mother. Examples are alcohol, drugs, nicotine, HIV, AIDS, etc.</w:t>
      </w:r>
    </w:p>
    <w:p w14:paraId="505963C0" w14:textId="77777777" w:rsidR="00C27CF8" w:rsidRPr="00420172" w:rsidRDefault="00C27CF8" w:rsidP="00C27CF8">
      <w:pPr>
        <w:pStyle w:val="ListParagraph"/>
        <w:rPr>
          <w:rFonts w:ascii="American Typewriter" w:eastAsia="Times New Roman" w:hAnsi="American Typewriter" w:cs="Times New Roman"/>
        </w:rPr>
      </w:pPr>
    </w:p>
    <w:p w14:paraId="1054A534" w14:textId="77777777" w:rsidR="000957D3" w:rsidRPr="00420172" w:rsidRDefault="000957D3" w:rsidP="000957D3">
      <w:pPr>
        <w:pStyle w:val="ListParagraph"/>
        <w:numPr>
          <w:ilvl w:val="0"/>
          <w:numId w:val="1"/>
        </w:numPr>
        <w:rPr>
          <w:rFonts w:ascii="American Typewriter" w:eastAsia="Times New Roman" w:hAnsi="American Typewriter" w:cs="Times New Roman"/>
        </w:rPr>
      </w:pPr>
      <w:r w:rsidRPr="00420172">
        <w:rPr>
          <w:rFonts w:ascii="American Typewriter" w:eastAsia="Times New Roman" w:hAnsi="American Typewriter" w:cs="Times New Roman"/>
        </w:rPr>
        <w:t>__________________________________: physical and cognitive abnormalities in children caused by a pregnant woman’s heavy drinking. Some characteristics include: disproportioned head, learning disabilities, emotional problems, etc.</w:t>
      </w:r>
    </w:p>
    <w:p w14:paraId="4D597D64" w14:textId="77777777" w:rsidR="00710EE9" w:rsidRPr="00420172" w:rsidRDefault="00710EE9" w:rsidP="00710EE9">
      <w:pPr>
        <w:rPr>
          <w:rFonts w:ascii="American Typewriter" w:eastAsia="Times New Roman" w:hAnsi="American Typewriter" w:cs="Times New Roman"/>
        </w:rPr>
      </w:pPr>
    </w:p>
    <w:p w14:paraId="3508A3D8" w14:textId="77777777" w:rsidR="00710EE9" w:rsidRPr="00420172" w:rsidRDefault="00710EE9" w:rsidP="00710EE9">
      <w:pPr>
        <w:rPr>
          <w:rFonts w:ascii="American Typewriter" w:eastAsia="Times New Roman" w:hAnsi="American Typewriter" w:cs="Times New Roman"/>
        </w:rPr>
      </w:pPr>
    </w:p>
    <w:p w14:paraId="278277DA" w14:textId="122EB99D" w:rsidR="00710EE9" w:rsidRPr="00420172" w:rsidRDefault="00710EE9" w:rsidP="00710EE9">
      <w:pPr>
        <w:rPr>
          <w:rFonts w:ascii="American Typewriter" w:eastAsia="Times New Roman" w:hAnsi="American Typewriter" w:cs="Times New Roman"/>
        </w:rPr>
      </w:pPr>
      <w:r w:rsidRPr="00420172">
        <w:rPr>
          <w:rFonts w:ascii="American Typewriter" w:eastAsia="Times New Roman" w:hAnsi="American Typewriter" w:cs="Times New Roman"/>
        </w:rPr>
        <w:lastRenderedPageBreak/>
        <w:t xml:space="preserve">Review </w:t>
      </w:r>
      <w:r w:rsidRPr="00420172">
        <w:rPr>
          <w:rFonts w:ascii="American Typewriter" w:eastAsia="Times New Roman" w:hAnsi="American Typewriter" w:cs="Times New Roman"/>
          <w:b/>
          <w:i/>
        </w:rPr>
        <w:t>Nature v</w:t>
      </w:r>
      <w:r w:rsidR="00F53AC9" w:rsidRPr="00420172">
        <w:rPr>
          <w:rFonts w:ascii="American Typewriter" w:eastAsia="Times New Roman" w:hAnsi="American Typewriter" w:cs="Times New Roman"/>
          <w:b/>
          <w:i/>
        </w:rPr>
        <w:t>s</w:t>
      </w:r>
      <w:r w:rsidRPr="00420172">
        <w:rPr>
          <w:rFonts w:ascii="American Typewriter" w:eastAsia="Times New Roman" w:hAnsi="American Typewriter" w:cs="Times New Roman"/>
          <w:b/>
          <w:i/>
        </w:rPr>
        <w:t>. Nurture</w:t>
      </w:r>
      <w:r w:rsidRPr="00420172">
        <w:rPr>
          <w:rFonts w:ascii="American Typewriter" w:eastAsia="Times New Roman" w:hAnsi="American Typewriter" w:cs="Times New Roman"/>
        </w:rPr>
        <w:t xml:space="preserve"> </w:t>
      </w:r>
      <w:r w:rsidR="00F53AC9" w:rsidRPr="00420172">
        <w:rPr>
          <w:rFonts w:ascii="American Typewriter" w:eastAsia="Times New Roman" w:hAnsi="American Typewriter" w:cs="Times New Roman"/>
        </w:rPr>
        <w:t xml:space="preserve">Debate </w:t>
      </w:r>
    </w:p>
    <w:p w14:paraId="56DB181A" w14:textId="77777777" w:rsidR="00995F9A" w:rsidRPr="00420172" w:rsidRDefault="00995F9A" w:rsidP="00995F9A">
      <w:pPr>
        <w:rPr>
          <w:rFonts w:ascii="American Typewriter" w:eastAsia="Times New Roman" w:hAnsi="American Typewriter" w:cs="Times New Roman"/>
        </w:rPr>
      </w:pPr>
    </w:p>
    <w:p w14:paraId="65505BB5" w14:textId="00CE0352" w:rsidR="00995F9A" w:rsidRPr="00420172" w:rsidRDefault="00992F16" w:rsidP="00992F16">
      <w:pPr>
        <w:pStyle w:val="ListParagraph"/>
        <w:numPr>
          <w:ilvl w:val="0"/>
          <w:numId w:val="1"/>
        </w:numPr>
        <w:rPr>
          <w:rFonts w:ascii="American Typewriter" w:eastAsia="Times New Roman" w:hAnsi="American Typewriter" w:cs="Times New Roman"/>
        </w:rPr>
      </w:pPr>
      <w:r w:rsidRPr="00420172">
        <w:rPr>
          <w:rFonts w:ascii="American Typewriter" w:eastAsia="Times New Roman" w:hAnsi="American Typewriter" w:cs="Times New Roman"/>
        </w:rPr>
        <w:t>Why are identical twins so useful in any nature vs. nurture study?</w:t>
      </w:r>
    </w:p>
    <w:p w14:paraId="1DAF4924" w14:textId="77777777" w:rsidR="00992F16" w:rsidRPr="00420172" w:rsidRDefault="00992F16" w:rsidP="00992F16">
      <w:pPr>
        <w:rPr>
          <w:rFonts w:ascii="American Typewriter" w:eastAsia="Times New Roman" w:hAnsi="American Typewriter" w:cs="Times New Roman"/>
        </w:rPr>
      </w:pPr>
    </w:p>
    <w:p w14:paraId="09E333CE" w14:textId="77777777" w:rsidR="00992F16" w:rsidRPr="00420172" w:rsidRDefault="00992F16" w:rsidP="00992F16">
      <w:pPr>
        <w:rPr>
          <w:rFonts w:ascii="American Typewriter" w:eastAsia="Times New Roman" w:hAnsi="American Typewriter" w:cs="Times New Roman"/>
        </w:rPr>
      </w:pPr>
    </w:p>
    <w:p w14:paraId="6C470D8C" w14:textId="77777777" w:rsidR="00992F16" w:rsidRPr="00420172" w:rsidRDefault="00992F16" w:rsidP="00992F16">
      <w:pPr>
        <w:rPr>
          <w:rFonts w:ascii="American Typewriter" w:eastAsia="Times New Roman" w:hAnsi="American Typewriter" w:cs="Times New Roman"/>
        </w:rPr>
      </w:pPr>
    </w:p>
    <w:p w14:paraId="6DF7CC7B" w14:textId="77777777" w:rsidR="00402A03" w:rsidRPr="00420172" w:rsidRDefault="00402A03" w:rsidP="00992F16">
      <w:pPr>
        <w:rPr>
          <w:rFonts w:ascii="American Typewriter" w:eastAsia="Times New Roman" w:hAnsi="American Typewriter" w:cs="Times New Roman"/>
        </w:rPr>
      </w:pPr>
    </w:p>
    <w:p w14:paraId="566C8291" w14:textId="77777777" w:rsidR="00402A03" w:rsidRPr="00420172" w:rsidRDefault="00402A03" w:rsidP="00992F16">
      <w:pPr>
        <w:rPr>
          <w:rFonts w:ascii="American Typewriter" w:eastAsia="Times New Roman" w:hAnsi="American Typewriter" w:cs="Times New Roman"/>
        </w:rPr>
      </w:pPr>
    </w:p>
    <w:p w14:paraId="60FD9ED6" w14:textId="77777777" w:rsidR="00F53AC9" w:rsidRPr="00420172" w:rsidRDefault="00F53AC9" w:rsidP="00992F16">
      <w:pPr>
        <w:rPr>
          <w:rFonts w:ascii="American Typewriter" w:eastAsia="Times New Roman" w:hAnsi="American Typewriter" w:cs="Times New Roman"/>
        </w:rPr>
      </w:pPr>
    </w:p>
    <w:p w14:paraId="7CC34F08" w14:textId="77777777" w:rsidR="00F53AC9" w:rsidRPr="00420172" w:rsidRDefault="00F53AC9" w:rsidP="00992F16">
      <w:pPr>
        <w:rPr>
          <w:rFonts w:ascii="American Typewriter" w:eastAsia="Times New Roman" w:hAnsi="American Typewriter" w:cs="Times New Roman"/>
        </w:rPr>
      </w:pPr>
    </w:p>
    <w:p w14:paraId="33DA1CDC" w14:textId="77777777" w:rsidR="00F53AC9" w:rsidRPr="00420172" w:rsidRDefault="00F53AC9" w:rsidP="00992F16">
      <w:pPr>
        <w:rPr>
          <w:rFonts w:ascii="American Typewriter" w:eastAsia="Times New Roman" w:hAnsi="American Typewriter" w:cs="Times New Roman"/>
        </w:rPr>
      </w:pPr>
    </w:p>
    <w:p w14:paraId="6E6719A2" w14:textId="77777777" w:rsidR="00992F16" w:rsidRPr="00420172" w:rsidRDefault="00992F16" w:rsidP="00992F16">
      <w:pPr>
        <w:rPr>
          <w:rFonts w:ascii="American Typewriter" w:eastAsia="Times New Roman" w:hAnsi="American Typewriter" w:cs="Times New Roman"/>
        </w:rPr>
      </w:pPr>
    </w:p>
    <w:p w14:paraId="71AC181A" w14:textId="77777777" w:rsidR="00992F16" w:rsidRPr="00420172" w:rsidRDefault="00992F16" w:rsidP="00992F16">
      <w:pPr>
        <w:rPr>
          <w:rFonts w:ascii="American Typewriter" w:eastAsia="Times New Roman" w:hAnsi="American Typewriter" w:cs="Times New Roman"/>
        </w:rPr>
      </w:pPr>
    </w:p>
    <w:p w14:paraId="20539B50" w14:textId="67E5410E" w:rsidR="00987416" w:rsidRPr="00420172" w:rsidRDefault="00992F16" w:rsidP="00F53AC9">
      <w:pPr>
        <w:jc w:val="center"/>
        <w:rPr>
          <w:rFonts w:ascii="American Typewriter" w:eastAsia="Times New Roman" w:hAnsi="American Typewriter" w:cs="Times New Roman"/>
        </w:rPr>
      </w:pPr>
      <w:r w:rsidRPr="00420172">
        <w:rPr>
          <w:rFonts w:ascii="American Typewriter" w:eastAsia="Times New Roman" w:hAnsi="American Typewriter" w:cs="Times New Roman"/>
        </w:rPr>
        <w:drawing>
          <wp:inline distT="0" distB="0" distL="0" distR="0" wp14:anchorId="18EA1905" wp14:editId="5A26499F">
            <wp:extent cx="3422246" cy="2027681"/>
            <wp:effectExtent l="0" t="0" r="6985" b="444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
                    <a:stretch>
                      <a:fillRect/>
                    </a:stretch>
                  </pic:blipFill>
                  <pic:spPr>
                    <a:xfrm>
                      <a:off x="0" y="0"/>
                      <a:ext cx="3451168" cy="2044817"/>
                    </a:xfrm>
                    <a:prstGeom prst="rect">
                      <a:avLst/>
                    </a:prstGeom>
                  </pic:spPr>
                </pic:pic>
              </a:graphicData>
            </a:graphic>
          </wp:inline>
        </w:drawing>
      </w:r>
    </w:p>
    <w:p w14:paraId="11E0B0D6" w14:textId="77777777" w:rsidR="00DD457B" w:rsidRPr="00420172" w:rsidRDefault="00DD457B" w:rsidP="00DD457B">
      <w:pPr>
        <w:rPr>
          <w:rFonts w:ascii="American Typewriter" w:eastAsia="Times New Roman" w:hAnsi="American Typewriter" w:cs="Times New Roman"/>
        </w:rPr>
      </w:pPr>
    </w:p>
    <w:p w14:paraId="2282A5C1" w14:textId="77777777" w:rsidR="00DD457B" w:rsidRPr="00420172" w:rsidRDefault="00DD457B" w:rsidP="00DD457B">
      <w:pPr>
        <w:pStyle w:val="ListParagraph"/>
        <w:numPr>
          <w:ilvl w:val="0"/>
          <w:numId w:val="1"/>
        </w:numPr>
        <w:rPr>
          <w:rFonts w:ascii="American Typewriter" w:eastAsia="Times New Roman" w:hAnsi="American Typewriter" w:cs="Times New Roman"/>
        </w:rPr>
      </w:pPr>
      <w:r w:rsidRPr="00420172">
        <w:rPr>
          <w:rFonts w:ascii="American Typewriter" w:eastAsia="Times New Roman" w:hAnsi="American Typewriter" w:cs="Times New Roman"/>
          <w:color w:val="555555"/>
          <w:shd w:val="clear" w:color="auto" w:fill="FFFFFF"/>
        </w:rPr>
        <w:t>Why are examples of extreme deprivation in children of interest to psychologists?</w:t>
      </w:r>
    </w:p>
    <w:p w14:paraId="2CC86A81" w14:textId="77777777" w:rsidR="00DD457B" w:rsidRPr="00420172" w:rsidRDefault="00DD457B" w:rsidP="003152AC">
      <w:pPr>
        <w:rPr>
          <w:rFonts w:ascii="American Typewriter" w:eastAsia="Times New Roman" w:hAnsi="American Typewriter" w:cs="Times New Roman"/>
        </w:rPr>
      </w:pPr>
    </w:p>
    <w:p w14:paraId="1FAAADC8" w14:textId="77777777" w:rsidR="00DD457B" w:rsidRPr="00420172" w:rsidRDefault="00DD457B" w:rsidP="00DD457B">
      <w:pPr>
        <w:pStyle w:val="ListParagraph"/>
        <w:rPr>
          <w:rFonts w:ascii="American Typewriter" w:eastAsia="Times New Roman" w:hAnsi="American Typewriter" w:cs="Times New Roman"/>
        </w:rPr>
      </w:pPr>
    </w:p>
    <w:p w14:paraId="71D9A01A" w14:textId="77777777" w:rsidR="00DD457B" w:rsidRPr="00420172" w:rsidRDefault="00DD457B" w:rsidP="00DD457B">
      <w:pPr>
        <w:pStyle w:val="ListParagraph"/>
        <w:rPr>
          <w:rFonts w:ascii="American Typewriter" w:eastAsia="Times New Roman" w:hAnsi="American Typewriter" w:cs="Times New Roman"/>
        </w:rPr>
      </w:pPr>
    </w:p>
    <w:p w14:paraId="526C88E5" w14:textId="38A030A9" w:rsidR="00DD457B" w:rsidRPr="00420172" w:rsidRDefault="003152AC" w:rsidP="003152AC">
      <w:pPr>
        <w:pStyle w:val="ListParagraph"/>
        <w:jc w:val="center"/>
        <w:rPr>
          <w:rFonts w:ascii="American Typewriter" w:eastAsia="Times New Roman" w:hAnsi="American Typewriter" w:cs="Times New Roman"/>
        </w:rPr>
      </w:pPr>
      <w:r w:rsidRPr="00420172">
        <w:rPr>
          <w:rFonts w:ascii="American Typewriter" w:eastAsia="Times New Roman" w:hAnsi="American Typewriter" w:cs="Times New Roman"/>
          <w:noProof/>
        </w:rPr>
        <w:drawing>
          <wp:inline distT="0" distB="0" distL="0" distR="0" wp14:anchorId="7477A7F3" wp14:editId="77F321F1">
            <wp:extent cx="2558645" cy="1712589"/>
            <wp:effectExtent l="0" t="0" r="6985" b="0"/>
            <wp:docPr id="3" name="Picture 3" desc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ated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88284" cy="1732427"/>
                    </a:xfrm>
                    <a:prstGeom prst="rect">
                      <a:avLst/>
                    </a:prstGeom>
                    <a:noFill/>
                    <a:ln>
                      <a:noFill/>
                    </a:ln>
                  </pic:spPr>
                </pic:pic>
              </a:graphicData>
            </a:graphic>
          </wp:inline>
        </w:drawing>
      </w:r>
    </w:p>
    <w:p w14:paraId="0A9EBE98" w14:textId="00FCD948" w:rsidR="00DD457B" w:rsidRPr="00DD457B" w:rsidRDefault="00DD457B" w:rsidP="00DD457B">
      <w:pPr>
        <w:jc w:val="center"/>
        <w:rPr>
          <w:rFonts w:ascii="American Typewriter" w:eastAsia="Times New Roman" w:hAnsi="American Typewriter" w:cs="Times New Roman"/>
        </w:rPr>
      </w:pPr>
    </w:p>
    <w:p w14:paraId="28CCA52A" w14:textId="16F90954" w:rsidR="00DD457B" w:rsidRPr="00420172" w:rsidRDefault="00420172" w:rsidP="003152AC">
      <w:pPr>
        <w:pStyle w:val="ListParagraph"/>
        <w:numPr>
          <w:ilvl w:val="0"/>
          <w:numId w:val="1"/>
        </w:numPr>
        <w:rPr>
          <w:rFonts w:ascii="American Typewriter" w:eastAsia="Times New Roman" w:hAnsi="American Typewriter" w:cs="Times New Roman"/>
        </w:rPr>
      </w:pPr>
      <w:r w:rsidRPr="00420172">
        <w:rPr>
          <w:rFonts w:ascii="American Typewriter" w:eastAsia="Times New Roman" w:hAnsi="American Typewriter" w:cs="Times New Roman"/>
        </w:rPr>
        <w:t>If you c</w:t>
      </w:r>
      <w:bookmarkStart w:id="0" w:name="_GoBack"/>
      <w:bookmarkEnd w:id="0"/>
      <w:r w:rsidRPr="00420172">
        <w:rPr>
          <w:rFonts w:ascii="American Typewriter" w:eastAsia="Times New Roman" w:hAnsi="American Typewriter" w:cs="Times New Roman"/>
        </w:rPr>
        <w:t xml:space="preserve">an remember, what is your earlier memory? </w:t>
      </w:r>
    </w:p>
    <w:sectPr w:rsidR="00DD457B" w:rsidRPr="00420172" w:rsidSect="00782E1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Cambria"/>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merican Typewriter">
    <w:panose1 w:val="02090604020004020304"/>
    <w:charset w:val="00"/>
    <w:family w:val="roman"/>
    <w:pitch w:val="variable"/>
    <w:sig w:usb0="A000006F" w:usb1="00000019" w:usb2="00000000" w:usb3="00000000" w:csb0="0000011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03491F"/>
    <w:multiLevelType w:val="hybridMultilevel"/>
    <w:tmpl w:val="123AA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5"/>
  <w:proofState w:spelling="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E1F"/>
    <w:rsid w:val="000957D3"/>
    <w:rsid w:val="000E79C7"/>
    <w:rsid w:val="001851F1"/>
    <w:rsid w:val="001D2C25"/>
    <w:rsid w:val="00200C8D"/>
    <w:rsid w:val="003152AC"/>
    <w:rsid w:val="00402A03"/>
    <w:rsid w:val="00420172"/>
    <w:rsid w:val="00710EE9"/>
    <w:rsid w:val="00782E1F"/>
    <w:rsid w:val="00987416"/>
    <w:rsid w:val="00992F16"/>
    <w:rsid w:val="00995F9A"/>
    <w:rsid w:val="009D12F1"/>
    <w:rsid w:val="00A5774B"/>
    <w:rsid w:val="00B3330F"/>
    <w:rsid w:val="00C264C4"/>
    <w:rsid w:val="00C27CF8"/>
    <w:rsid w:val="00CB2B76"/>
    <w:rsid w:val="00CF67C6"/>
    <w:rsid w:val="00DD457B"/>
    <w:rsid w:val="00E52C33"/>
    <w:rsid w:val="00F53AC9"/>
    <w:rsid w:val="00FF0E6E"/>
    <w:rsid w:val="00FF61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329E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2E1F"/>
    <w:pPr>
      <w:ind w:left="720"/>
      <w:contextualSpacing/>
    </w:pPr>
  </w:style>
  <w:style w:type="table" w:styleId="TableGrid">
    <w:name w:val="Table Grid"/>
    <w:basedOn w:val="TableNormal"/>
    <w:uiPriority w:val="39"/>
    <w:rsid w:val="00C27C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123447">
      <w:bodyDiv w:val="1"/>
      <w:marLeft w:val="0"/>
      <w:marRight w:val="0"/>
      <w:marTop w:val="0"/>
      <w:marBottom w:val="0"/>
      <w:divBdr>
        <w:top w:val="none" w:sz="0" w:space="0" w:color="auto"/>
        <w:left w:val="none" w:sz="0" w:space="0" w:color="auto"/>
        <w:bottom w:val="none" w:sz="0" w:space="0" w:color="auto"/>
        <w:right w:val="none" w:sz="0" w:space="0" w:color="auto"/>
      </w:divBdr>
    </w:div>
    <w:div w:id="576864212">
      <w:bodyDiv w:val="1"/>
      <w:marLeft w:val="0"/>
      <w:marRight w:val="0"/>
      <w:marTop w:val="0"/>
      <w:marBottom w:val="0"/>
      <w:divBdr>
        <w:top w:val="none" w:sz="0" w:space="0" w:color="auto"/>
        <w:left w:val="none" w:sz="0" w:space="0" w:color="auto"/>
        <w:bottom w:val="none" w:sz="0" w:space="0" w:color="auto"/>
        <w:right w:val="none" w:sz="0" w:space="0" w:color="auto"/>
      </w:divBdr>
    </w:div>
    <w:div w:id="583346060">
      <w:bodyDiv w:val="1"/>
      <w:marLeft w:val="0"/>
      <w:marRight w:val="0"/>
      <w:marTop w:val="0"/>
      <w:marBottom w:val="0"/>
      <w:divBdr>
        <w:top w:val="none" w:sz="0" w:space="0" w:color="auto"/>
        <w:left w:val="none" w:sz="0" w:space="0" w:color="auto"/>
        <w:bottom w:val="none" w:sz="0" w:space="0" w:color="auto"/>
        <w:right w:val="none" w:sz="0" w:space="0" w:color="auto"/>
      </w:divBdr>
    </w:div>
    <w:div w:id="629479058">
      <w:bodyDiv w:val="1"/>
      <w:marLeft w:val="0"/>
      <w:marRight w:val="0"/>
      <w:marTop w:val="0"/>
      <w:marBottom w:val="0"/>
      <w:divBdr>
        <w:top w:val="none" w:sz="0" w:space="0" w:color="auto"/>
        <w:left w:val="none" w:sz="0" w:space="0" w:color="auto"/>
        <w:bottom w:val="none" w:sz="0" w:space="0" w:color="auto"/>
        <w:right w:val="none" w:sz="0" w:space="0" w:color="auto"/>
      </w:divBdr>
    </w:div>
    <w:div w:id="700328465">
      <w:bodyDiv w:val="1"/>
      <w:marLeft w:val="0"/>
      <w:marRight w:val="0"/>
      <w:marTop w:val="0"/>
      <w:marBottom w:val="0"/>
      <w:divBdr>
        <w:top w:val="none" w:sz="0" w:space="0" w:color="auto"/>
        <w:left w:val="none" w:sz="0" w:space="0" w:color="auto"/>
        <w:bottom w:val="none" w:sz="0" w:space="0" w:color="auto"/>
        <w:right w:val="none" w:sz="0" w:space="0" w:color="auto"/>
      </w:divBdr>
    </w:div>
    <w:div w:id="826634992">
      <w:bodyDiv w:val="1"/>
      <w:marLeft w:val="0"/>
      <w:marRight w:val="0"/>
      <w:marTop w:val="0"/>
      <w:marBottom w:val="0"/>
      <w:divBdr>
        <w:top w:val="none" w:sz="0" w:space="0" w:color="auto"/>
        <w:left w:val="none" w:sz="0" w:space="0" w:color="auto"/>
        <w:bottom w:val="none" w:sz="0" w:space="0" w:color="auto"/>
        <w:right w:val="none" w:sz="0" w:space="0" w:color="auto"/>
      </w:divBdr>
    </w:div>
    <w:div w:id="1118992280">
      <w:bodyDiv w:val="1"/>
      <w:marLeft w:val="0"/>
      <w:marRight w:val="0"/>
      <w:marTop w:val="0"/>
      <w:marBottom w:val="0"/>
      <w:divBdr>
        <w:top w:val="none" w:sz="0" w:space="0" w:color="auto"/>
        <w:left w:val="none" w:sz="0" w:space="0" w:color="auto"/>
        <w:bottom w:val="none" w:sz="0" w:space="0" w:color="auto"/>
        <w:right w:val="none" w:sz="0" w:space="0" w:color="auto"/>
      </w:divBdr>
    </w:div>
    <w:div w:id="1161852986">
      <w:bodyDiv w:val="1"/>
      <w:marLeft w:val="0"/>
      <w:marRight w:val="0"/>
      <w:marTop w:val="0"/>
      <w:marBottom w:val="0"/>
      <w:divBdr>
        <w:top w:val="none" w:sz="0" w:space="0" w:color="auto"/>
        <w:left w:val="none" w:sz="0" w:space="0" w:color="auto"/>
        <w:bottom w:val="none" w:sz="0" w:space="0" w:color="auto"/>
        <w:right w:val="none" w:sz="0" w:space="0" w:color="auto"/>
      </w:divBdr>
    </w:div>
    <w:div w:id="1216118707">
      <w:bodyDiv w:val="1"/>
      <w:marLeft w:val="0"/>
      <w:marRight w:val="0"/>
      <w:marTop w:val="0"/>
      <w:marBottom w:val="0"/>
      <w:divBdr>
        <w:top w:val="none" w:sz="0" w:space="0" w:color="auto"/>
        <w:left w:val="none" w:sz="0" w:space="0" w:color="auto"/>
        <w:bottom w:val="none" w:sz="0" w:space="0" w:color="auto"/>
        <w:right w:val="none" w:sz="0" w:space="0" w:color="auto"/>
      </w:divBdr>
    </w:div>
    <w:div w:id="1236545484">
      <w:bodyDiv w:val="1"/>
      <w:marLeft w:val="0"/>
      <w:marRight w:val="0"/>
      <w:marTop w:val="0"/>
      <w:marBottom w:val="0"/>
      <w:divBdr>
        <w:top w:val="none" w:sz="0" w:space="0" w:color="auto"/>
        <w:left w:val="none" w:sz="0" w:space="0" w:color="auto"/>
        <w:bottom w:val="none" w:sz="0" w:space="0" w:color="auto"/>
        <w:right w:val="none" w:sz="0" w:space="0" w:color="auto"/>
      </w:divBdr>
    </w:div>
    <w:div w:id="1558735441">
      <w:bodyDiv w:val="1"/>
      <w:marLeft w:val="0"/>
      <w:marRight w:val="0"/>
      <w:marTop w:val="0"/>
      <w:marBottom w:val="0"/>
      <w:divBdr>
        <w:top w:val="none" w:sz="0" w:space="0" w:color="auto"/>
        <w:left w:val="none" w:sz="0" w:space="0" w:color="auto"/>
        <w:bottom w:val="none" w:sz="0" w:space="0" w:color="auto"/>
        <w:right w:val="none" w:sz="0" w:space="0" w:color="auto"/>
      </w:divBdr>
    </w:div>
    <w:div w:id="1559239943">
      <w:bodyDiv w:val="1"/>
      <w:marLeft w:val="0"/>
      <w:marRight w:val="0"/>
      <w:marTop w:val="0"/>
      <w:marBottom w:val="0"/>
      <w:divBdr>
        <w:top w:val="none" w:sz="0" w:space="0" w:color="auto"/>
        <w:left w:val="none" w:sz="0" w:space="0" w:color="auto"/>
        <w:bottom w:val="none" w:sz="0" w:space="0" w:color="auto"/>
        <w:right w:val="none" w:sz="0" w:space="0" w:color="auto"/>
      </w:divBdr>
    </w:div>
    <w:div w:id="1818566542">
      <w:bodyDiv w:val="1"/>
      <w:marLeft w:val="0"/>
      <w:marRight w:val="0"/>
      <w:marTop w:val="0"/>
      <w:marBottom w:val="0"/>
      <w:divBdr>
        <w:top w:val="none" w:sz="0" w:space="0" w:color="auto"/>
        <w:left w:val="none" w:sz="0" w:space="0" w:color="auto"/>
        <w:bottom w:val="none" w:sz="0" w:space="0" w:color="auto"/>
        <w:right w:val="none" w:sz="0" w:space="0" w:color="auto"/>
      </w:divBdr>
    </w:div>
    <w:div w:id="1964917772">
      <w:bodyDiv w:val="1"/>
      <w:marLeft w:val="0"/>
      <w:marRight w:val="0"/>
      <w:marTop w:val="0"/>
      <w:marBottom w:val="0"/>
      <w:divBdr>
        <w:top w:val="none" w:sz="0" w:space="0" w:color="auto"/>
        <w:left w:val="none" w:sz="0" w:space="0" w:color="auto"/>
        <w:bottom w:val="none" w:sz="0" w:space="0" w:color="auto"/>
        <w:right w:val="none" w:sz="0" w:space="0" w:color="auto"/>
      </w:divBdr>
    </w:div>
    <w:div w:id="1987931736">
      <w:bodyDiv w:val="1"/>
      <w:marLeft w:val="0"/>
      <w:marRight w:val="0"/>
      <w:marTop w:val="0"/>
      <w:marBottom w:val="0"/>
      <w:divBdr>
        <w:top w:val="none" w:sz="0" w:space="0" w:color="auto"/>
        <w:left w:val="none" w:sz="0" w:space="0" w:color="auto"/>
        <w:bottom w:val="none" w:sz="0" w:space="0" w:color="auto"/>
        <w:right w:val="none" w:sz="0" w:space="0" w:color="auto"/>
      </w:divBdr>
    </w:div>
    <w:div w:id="2128964448">
      <w:bodyDiv w:val="1"/>
      <w:marLeft w:val="0"/>
      <w:marRight w:val="0"/>
      <w:marTop w:val="0"/>
      <w:marBottom w:val="0"/>
      <w:divBdr>
        <w:top w:val="none" w:sz="0" w:space="0" w:color="auto"/>
        <w:left w:val="none" w:sz="0" w:space="0" w:color="auto"/>
        <w:bottom w:val="none" w:sz="0" w:space="0" w:color="auto"/>
        <w:right w:val="none" w:sz="0" w:space="0" w:color="auto"/>
      </w:divBdr>
    </w:div>
    <w:div w:id="21473134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image" Target="media/image2.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372</Words>
  <Characters>2126</Characters>
  <Application>Microsoft Macintosh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Summers, Berta Jane</dc:creator>
  <cp:keywords/>
  <dc:description/>
  <cp:lastModifiedBy>Summers, Berta Jane</cp:lastModifiedBy>
  <cp:revision>11</cp:revision>
  <dcterms:created xsi:type="dcterms:W3CDTF">2019-03-17T21:06:00Z</dcterms:created>
  <dcterms:modified xsi:type="dcterms:W3CDTF">2019-03-17T23:02:00Z</dcterms:modified>
</cp:coreProperties>
</file>