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C6AC" w14:textId="77777777" w:rsidR="001A7D4C" w:rsidRDefault="00B37F0E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SODAS</w:t>
      </w:r>
    </w:p>
    <w:p w14:paraId="734E78BE" w14:textId="77777777" w:rsidR="001A7D4C" w:rsidRDefault="001A7D4C">
      <w:pPr>
        <w:rPr>
          <w:rFonts w:ascii="Arial" w:eastAsia="Arial" w:hAnsi="Arial" w:cs="Arial"/>
          <w:sz w:val="28"/>
          <w:szCs w:val="28"/>
        </w:rPr>
      </w:pPr>
    </w:p>
    <w:p w14:paraId="247AFD12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SODAS </w:t>
      </w:r>
      <w:proofErr w:type="gramStart"/>
      <w:r>
        <w:rPr>
          <w:rFonts w:ascii="Arial" w:eastAsia="Arial" w:hAnsi="Arial" w:cs="Arial"/>
          <w:sz w:val="28"/>
          <w:szCs w:val="28"/>
        </w:rPr>
        <w:t>is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 acronym created to help students remember several key tips for writing successful psychology FRQs.</w:t>
      </w:r>
    </w:p>
    <w:p w14:paraId="1D4B72AF" w14:textId="77777777" w:rsidR="001A7D4C" w:rsidRDefault="00B37F0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pace it!</w:t>
      </w:r>
    </w:p>
    <w:p w14:paraId="727B6090" w14:textId="77777777" w:rsidR="001A7D4C" w:rsidRDefault="00B37F0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rder</w:t>
      </w:r>
    </w:p>
    <w:p w14:paraId="02346EF9" w14:textId="77777777" w:rsidR="001A7D4C" w:rsidRDefault="00B37F0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efine</w:t>
      </w:r>
    </w:p>
    <w:p w14:paraId="30920745" w14:textId="77777777" w:rsidR="001A7D4C" w:rsidRDefault="00B37F0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pply</w:t>
      </w:r>
    </w:p>
    <w:p w14:paraId="6D2DC07A" w14:textId="77777777" w:rsidR="001A7D4C" w:rsidRDefault="00B37F0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ynonyms Please</w:t>
      </w:r>
    </w:p>
    <w:p w14:paraId="0F3DF412" w14:textId="77777777" w:rsidR="001A7D4C" w:rsidRDefault="001A7D4C">
      <w:pPr>
        <w:ind w:left="720"/>
        <w:rPr>
          <w:rFonts w:ascii="Arial" w:eastAsia="Arial" w:hAnsi="Arial" w:cs="Arial"/>
          <w:sz w:val="28"/>
          <w:szCs w:val="28"/>
        </w:rPr>
      </w:pPr>
    </w:p>
    <w:p w14:paraId="56C911CE" w14:textId="77777777" w:rsidR="001A7D4C" w:rsidRDefault="00B37F0E">
      <w:pPr>
        <w:tabs>
          <w:tab w:val="left" w:pos="8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sz w:val="28"/>
          <w:szCs w:val="28"/>
        </w:rPr>
        <w:t>pace</w:t>
      </w:r>
    </w:p>
    <w:p w14:paraId="7ABCFFAC" w14:textId="77777777" w:rsidR="001A7D4C" w:rsidRDefault="00B37F0E">
      <w:pPr>
        <w:tabs>
          <w:tab w:val="left" w:pos="8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Students should leave about five lines blank between each separate component of their answer. </w:t>
      </w:r>
    </w:p>
    <w:p w14:paraId="3FA962A5" w14:textId="77777777" w:rsidR="001A7D4C" w:rsidRDefault="00B37F0E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Note:  The FRQ directions will tell students not to skip lines, but this refers to skipping every other line.  The SODAS spacing is acceptable.</w:t>
      </w:r>
    </w:p>
    <w:p w14:paraId="603A22D7" w14:textId="77777777" w:rsidR="001A7D4C" w:rsidRDefault="001A7D4C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</w:p>
    <w:p w14:paraId="31577636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O</w:t>
      </w:r>
      <w:r>
        <w:rPr>
          <w:rFonts w:ascii="Arial" w:eastAsia="Arial" w:hAnsi="Arial" w:cs="Arial"/>
          <w:sz w:val="28"/>
          <w:szCs w:val="28"/>
        </w:rPr>
        <w:t>rder</w:t>
      </w:r>
    </w:p>
    <w:p w14:paraId="035EC2DF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Students s</w:t>
      </w:r>
      <w:r>
        <w:rPr>
          <w:rFonts w:ascii="Arial" w:eastAsia="Arial" w:hAnsi="Arial" w:cs="Arial"/>
          <w:sz w:val="28"/>
          <w:szCs w:val="28"/>
        </w:rPr>
        <w:t xml:space="preserve">hould answer the components (often presented in bullets) in the same sequence that they are listed in the question. </w:t>
      </w:r>
    </w:p>
    <w:p w14:paraId="6566A2E7" w14:textId="77777777" w:rsidR="001A7D4C" w:rsidRDefault="001A7D4C">
      <w:pPr>
        <w:rPr>
          <w:rFonts w:ascii="Arial" w:eastAsia="Arial" w:hAnsi="Arial" w:cs="Arial"/>
          <w:sz w:val="28"/>
          <w:szCs w:val="28"/>
        </w:rPr>
      </w:pPr>
    </w:p>
    <w:p w14:paraId="2D84531B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efine </w:t>
      </w:r>
    </w:p>
    <w:p w14:paraId="48750ED2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Students should briefly explain each concept using specific psychological terminology that indicates an understanding of the topic</w:t>
      </w:r>
      <w:r>
        <w:rPr>
          <w:rFonts w:ascii="Arial" w:eastAsia="Arial" w:hAnsi="Arial" w:cs="Arial"/>
          <w:sz w:val="28"/>
          <w:szCs w:val="28"/>
        </w:rPr>
        <w:t xml:space="preserve">.  </w:t>
      </w:r>
    </w:p>
    <w:p w14:paraId="4DC66A3A" w14:textId="77777777" w:rsidR="001A7D4C" w:rsidRDefault="001A7D4C">
      <w:pPr>
        <w:rPr>
          <w:rFonts w:ascii="Arial" w:eastAsia="Arial" w:hAnsi="Arial" w:cs="Arial"/>
          <w:sz w:val="28"/>
          <w:szCs w:val="28"/>
        </w:rPr>
      </w:pPr>
    </w:p>
    <w:p w14:paraId="4FE6080A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pply  </w:t>
      </w:r>
    </w:p>
    <w:p w14:paraId="46CF40B9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Students should relate each of the terms in the question to the scenario or connect the terms as directed in the question paying particular attention to specific instructions.  </w:t>
      </w:r>
    </w:p>
    <w:p w14:paraId="17F2D1ED" w14:textId="77777777" w:rsidR="001A7D4C" w:rsidRDefault="001A7D4C">
      <w:pPr>
        <w:rPr>
          <w:rFonts w:ascii="Arial" w:eastAsia="Arial" w:hAnsi="Arial" w:cs="Arial"/>
          <w:sz w:val="28"/>
          <w:szCs w:val="28"/>
        </w:rPr>
      </w:pPr>
    </w:p>
    <w:p w14:paraId="596C26F8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ynonyms </w:t>
      </w:r>
    </w:p>
    <w:p w14:paraId="251FE8F0" w14:textId="77777777" w:rsidR="001A7D4C" w:rsidRDefault="00B37F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students should not use the term in the definition</w:t>
      </w:r>
      <w:r>
        <w:rPr>
          <w:rFonts w:ascii="Arial" w:eastAsia="Arial" w:hAnsi="Arial" w:cs="Arial"/>
          <w:sz w:val="28"/>
          <w:szCs w:val="28"/>
        </w:rPr>
        <w:t xml:space="preserve"> or application alone.  Use a synonym!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8CB555" wp14:editId="0B15424B">
            <wp:simplePos x="0" y="0"/>
            <wp:positionH relativeFrom="column">
              <wp:posOffset>2171700</wp:posOffset>
            </wp:positionH>
            <wp:positionV relativeFrom="paragraph">
              <wp:posOffset>294005</wp:posOffset>
            </wp:positionV>
            <wp:extent cx="1270000" cy="1943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3807CB" w14:textId="77777777" w:rsidR="001A7D4C" w:rsidRDefault="001A7D4C">
      <w:pPr>
        <w:rPr>
          <w:rFonts w:ascii="Arial" w:eastAsia="Arial" w:hAnsi="Arial" w:cs="Arial"/>
        </w:rPr>
      </w:pPr>
    </w:p>
    <w:p w14:paraId="048FD0F7" w14:textId="77777777" w:rsidR="001A7D4C" w:rsidRDefault="001A7D4C">
      <w:pPr>
        <w:rPr>
          <w:rFonts w:ascii="Arial" w:eastAsia="Arial" w:hAnsi="Arial" w:cs="Arial"/>
        </w:rPr>
      </w:pPr>
    </w:p>
    <w:p w14:paraId="1C503B85" w14:textId="77777777" w:rsidR="001A7D4C" w:rsidRDefault="001A7D4C">
      <w:pPr>
        <w:rPr>
          <w:rFonts w:ascii="Arial" w:eastAsia="Arial" w:hAnsi="Arial" w:cs="Arial"/>
        </w:rPr>
      </w:pPr>
    </w:p>
    <w:p w14:paraId="4D08221A" w14:textId="77777777" w:rsidR="001A7D4C" w:rsidRDefault="001A7D4C">
      <w:pPr>
        <w:rPr>
          <w:rFonts w:ascii="Arial" w:eastAsia="Arial" w:hAnsi="Arial" w:cs="Arial"/>
        </w:rPr>
      </w:pPr>
    </w:p>
    <w:p w14:paraId="4C110F8B" w14:textId="77777777" w:rsidR="001A7D4C" w:rsidRDefault="001A7D4C">
      <w:pPr>
        <w:rPr>
          <w:rFonts w:ascii="Arial" w:eastAsia="Arial" w:hAnsi="Arial" w:cs="Arial"/>
        </w:rPr>
      </w:pPr>
    </w:p>
    <w:p w14:paraId="458E2801" w14:textId="77777777" w:rsidR="001A7D4C" w:rsidRDefault="001A7D4C">
      <w:pPr>
        <w:rPr>
          <w:rFonts w:ascii="Arial" w:eastAsia="Arial" w:hAnsi="Arial" w:cs="Arial"/>
        </w:rPr>
      </w:pPr>
    </w:p>
    <w:p w14:paraId="79A18667" w14:textId="77777777" w:rsidR="001A7D4C" w:rsidRDefault="001A7D4C">
      <w:pPr>
        <w:rPr>
          <w:rFonts w:ascii="Arial" w:eastAsia="Arial" w:hAnsi="Arial" w:cs="Arial"/>
        </w:rPr>
      </w:pPr>
    </w:p>
    <w:p w14:paraId="44AE07AB" w14:textId="77777777" w:rsidR="001A7D4C" w:rsidRDefault="001A7D4C">
      <w:pPr>
        <w:rPr>
          <w:rFonts w:ascii="Arial" w:eastAsia="Arial" w:hAnsi="Arial" w:cs="Arial"/>
        </w:rPr>
      </w:pPr>
    </w:p>
    <w:p w14:paraId="6368F479" w14:textId="77777777" w:rsidR="001A7D4C" w:rsidRDefault="001A7D4C">
      <w:pPr>
        <w:rPr>
          <w:rFonts w:ascii="Arial" w:eastAsia="Arial" w:hAnsi="Arial" w:cs="Arial"/>
        </w:rPr>
      </w:pPr>
    </w:p>
    <w:p w14:paraId="4C77BF7E" w14:textId="77777777" w:rsidR="001A7D4C" w:rsidRDefault="001A7D4C">
      <w:pPr>
        <w:rPr>
          <w:rFonts w:ascii="Arial" w:eastAsia="Arial" w:hAnsi="Arial" w:cs="Arial"/>
        </w:rPr>
      </w:pPr>
    </w:p>
    <w:p w14:paraId="28FA1014" w14:textId="77777777" w:rsidR="001A7D4C" w:rsidRDefault="001A7D4C">
      <w:pPr>
        <w:rPr>
          <w:rFonts w:ascii="Arial" w:eastAsia="Arial" w:hAnsi="Arial" w:cs="Arial"/>
        </w:rPr>
      </w:pPr>
    </w:p>
    <w:p w14:paraId="1C4797CC" w14:textId="77777777" w:rsidR="001A7D4C" w:rsidRDefault="001A7D4C">
      <w:pPr>
        <w:rPr>
          <w:rFonts w:ascii="Arial" w:eastAsia="Arial" w:hAnsi="Arial" w:cs="Arial"/>
        </w:rPr>
      </w:pPr>
    </w:p>
    <w:p w14:paraId="0197405C" w14:textId="77777777" w:rsidR="001A7D4C" w:rsidRDefault="00B37F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Fenton, N., &amp; Flitter, J. (2015). </w:t>
      </w:r>
      <w:r>
        <w:rPr>
          <w:rFonts w:ascii="Arial" w:eastAsia="Arial" w:hAnsi="Arial" w:cs="Arial"/>
          <w:i/>
          <w:sz w:val="18"/>
          <w:szCs w:val="18"/>
        </w:rPr>
        <w:t>AP Psychology All Access</w:t>
      </w:r>
      <w:r>
        <w:rPr>
          <w:rFonts w:ascii="Arial" w:eastAsia="Arial" w:hAnsi="Arial" w:cs="Arial"/>
          <w:sz w:val="18"/>
          <w:szCs w:val="18"/>
        </w:rPr>
        <w:t> (2nd ed.). Piscataway: REA.</w:t>
      </w:r>
    </w:p>
    <w:sectPr w:rsidR="001A7D4C">
      <w:pgSz w:w="12240" w:h="15840"/>
      <w:pgMar w:top="990" w:right="1440" w:bottom="81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D2E16"/>
    <w:multiLevelType w:val="multilevel"/>
    <w:tmpl w:val="9912ABA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7D4C"/>
    <w:rsid w:val="001A7D4C"/>
    <w:rsid w:val="00B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03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2018-12-11T11:12:00Z</dcterms:created>
  <dcterms:modified xsi:type="dcterms:W3CDTF">2018-12-11T11:12:00Z</dcterms:modified>
</cp:coreProperties>
</file>