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E1B" w:rsidRDefault="00046E1B" w:rsidP="00046E1B">
      <w:pPr>
        <w:rPr>
          <w:b/>
          <w:sz w:val="36"/>
          <w:szCs w:val="36"/>
        </w:rPr>
      </w:pPr>
      <w:r>
        <w:rPr>
          <w:rFonts w:ascii="Verdana" w:hAnsi="Verdana"/>
          <w:b/>
          <w:bCs/>
          <w:noProof/>
          <w:color w:val="990000"/>
          <w:sz w:val="26"/>
          <w:szCs w:val="26"/>
        </w:rPr>
        <w:drawing>
          <wp:inline distT="0" distB="0" distL="0" distR="0">
            <wp:extent cx="1461572" cy="1676400"/>
            <wp:effectExtent l="0" t="0" r="0" b="0"/>
            <wp:docPr id="1" name="Picture 1" descr="Paul Revere's color print of the Boston Massa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 Revere's color print of the Boston Massacre"/>
                    <pic:cNvPicPr>
                      <a:picLocks noChangeAspect="1" noChangeArrowheads="1"/>
                    </pic:cNvPicPr>
                  </pic:nvPicPr>
                  <pic:blipFill>
                    <a:blip r:embed="rId5" cstate="print">
                      <a:grayscl/>
                    </a:blip>
                    <a:srcRect/>
                    <a:stretch>
                      <a:fillRect/>
                    </a:stretch>
                  </pic:blipFill>
                  <pic:spPr bwMode="auto">
                    <a:xfrm>
                      <a:off x="0" y="0"/>
                      <a:ext cx="1470977" cy="1687187"/>
                    </a:xfrm>
                    <a:prstGeom prst="rect">
                      <a:avLst/>
                    </a:prstGeom>
                    <a:noFill/>
                    <a:ln w="9525">
                      <a:noFill/>
                      <a:miter lim="800000"/>
                      <a:headEnd/>
                      <a:tailEnd/>
                    </a:ln>
                  </pic:spPr>
                </pic:pic>
              </a:graphicData>
            </a:graphic>
          </wp:inline>
        </w:drawing>
      </w:r>
      <w:r>
        <w:rPr>
          <w:b/>
          <w:sz w:val="36"/>
          <w:szCs w:val="36"/>
        </w:rPr>
        <w:t xml:space="preserve"> </w:t>
      </w:r>
      <w:r>
        <w:rPr>
          <w:b/>
          <w:sz w:val="36"/>
          <w:szCs w:val="36"/>
        </w:rPr>
        <w:tab/>
      </w:r>
      <w:r>
        <w:rPr>
          <w:b/>
          <w:sz w:val="36"/>
          <w:szCs w:val="36"/>
        </w:rPr>
        <w:tab/>
        <w:t xml:space="preserve">   </w:t>
      </w:r>
      <w:r>
        <w:rPr>
          <w:rFonts w:ascii="Arial" w:hAnsi="Arial" w:cs="Arial"/>
          <w:noProof/>
          <w:sz w:val="20"/>
          <w:szCs w:val="20"/>
        </w:rPr>
        <w:drawing>
          <wp:inline distT="0" distB="0" distL="0" distR="0">
            <wp:extent cx="1303988" cy="1666875"/>
            <wp:effectExtent l="0" t="0" r="0" b="0"/>
            <wp:docPr id="4" name="il_fi" descr="http://historygallery.com/worldwar2/DontTalkAboutTroops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istorygallery.com/worldwar2/DontTalkAboutTroopsMED.jpg"/>
                    <pic:cNvPicPr>
                      <a:picLocks noChangeAspect="1" noChangeArrowheads="1"/>
                    </pic:cNvPicPr>
                  </pic:nvPicPr>
                  <pic:blipFill>
                    <a:blip r:embed="rId6" cstate="print">
                      <a:grayscl/>
                    </a:blip>
                    <a:srcRect/>
                    <a:stretch>
                      <a:fillRect/>
                    </a:stretch>
                  </pic:blipFill>
                  <pic:spPr bwMode="auto">
                    <a:xfrm>
                      <a:off x="0" y="0"/>
                      <a:ext cx="1318132" cy="1684955"/>
                    </a:xfrm>
                    <a:prstGeom prst="rect">
                      <a:avLst/>
                    </a:prstGeom>
                    <a:noFill/>
                    <a:ln w="9525">
                      <a:noFill/>
                      <a:miter lim="800000"/>
                      <a:headEnd/>
                      <a:tailEnd/>
                    </a:ln>
                  </pic:spPr>
                </pic:pic>
              </a:graphicData>
            </a:graphic>
          </wp:inline>
        </w:drawing>
      </w:r>
      <w:r>
        <w:rPr>
          <w:b/>
          <w:sz w:val="36"/>
          <w:szCs w:val="36"/>
        </w:rPr>
        <w:t xml:space="preserve">   </w:t>
      </w:r>
      <w:r>
        <w:rPr>
          <w:b/>
          <w:sz w:val="36"/>
          <w:szCs w:val="36"/>
        </w:rPr>
        <w:tab/>
      </w:r>
      <w:r>
        <w:rPr>
          <w:b/>
          <w:sz w:val="36"/>
          <w:szCs w:val="36"/>
        </w:rPr>
        <w:tab/>
      </w:r>
      <w:r>
        <w:rPr>
          <w:rFonts w:ascii="Arial" w:hAnsi="Arial" w:cs="Arial"/>
          <w:noProof/>
          <w:sz w:val="20"/>
          <w:szCs w:val="20"/>
        </w:rPr>
        <w:drawing>
          <wp:inline distT="0" distB="0" distL="0" distR="0">
            <wp:extent cx="1178817" cy="1685925"/>
            <wp:effectExtent l="0" t="0" r="0" b="0"/>
            <wp:docPr id="7" name="il_fi" descr="https://www.barricksinsurance.com/get-a-war-jo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www.barricksinsurance.com/get-a-war-job-a.jpg"/>
                    <pic:cNvPicPr>
                      <a:picLocks noChangeAspect="1" noChangeArrowheads="1"/>
                    </pic:cNvPicPr>
                  </pic:nvPicPr>
                  <pic:blipFill>
                    <a:blip r:embed="rId7" cstate="print">
                      <a:grayscl/>
                    </a:blip>
                    <a:srcRect/>
                    <a:stretch>
                      <a:fillRect/>
                    </a:stretch>
                  </pic:blipFill>
                  <pic:spPr bwMode="auto">
                    <a:xfrm>
                      <a:off x="0" y="0"/>
                      <a:ext cx="1194199" cy="1707925"/>
                    </a:xfrm>
                    <a:prstGeom prst="rect">
                      <a:avLst/>
                    </a:prstGeom>
                    <a:noFill/>
                    <a:ln w="9525">
                      <a:noFill/>
                      <a:miter lim="800000"/>
                      <a:headEnd/>
                      <a:tailEnd/>
                    </a:ln>
                  </pic:spPr>
                </pic:pic>
              </a:graphicData>
            </a:graphic>
          </wp:inline>
        </w:drawing>
      </w:r>
      <w:r>
        <w:rPr>
          <w:b/>
          <w:sz w:val="36"/>
          <w:szCs w:val="36"/>
        </w:rPr>
        <w:tab/>
      </w:r>
    </w:p>
    <w:p w:rsidR="00123E01" w:rsidRPr="001C7749" w:rsidRDefault="00123E01" w:rsidP="00123E01">
      <w:pPr>
        <w:jc w:val="center"/>
        <w:rPr>
          <w:b/>
          <w:sz w:val="32"/>
          <w:szCs w:val="36"/>
        </w:rPr>
      </w:pPr>
      <w:r w:rsidRPr="001C7749">
        <w:rPr>
          <w:b/>
          <w:sz w:val="32"/>
          <w:szCs w:val="36"/>
        </w:rPr>
        <w:t>PROPAGANDA POSTER INSTRUCTIONS</w:t>
      </w:r>
    </w:p>
    <w:p w:rsidR="00123E01" w:rsidRPr="001C7749" w:rsidRDefault="00123E01">
      <w:pPr>
        <w:rPr>
          <w:szCs w:val="24"/>
        </w:rPr>
      </w:pPr>
      <w:r w:rsidRPr="001C7749">
        <w:rPr>
          <w:szCs w:val="24"/>
        </w:rPr>
        <w:t>You and your partner and partners will create a propaganda poster that tries to persuade people to your point of view.  You will create the poster over one of the following events that led to the American Revolution.  Only one topic per hour, first come first serve.</w:t>
      </w:r>
    </w:p>
    <w:p w:rsidR="00123E01" w:rsidRPr="001C7749" w:rsidRDefault="00123E01" w:rsidP="00046E1B">
      <w:pPr>
        <w:pStyle w:val="ListParagraph"/>
        <w:numPr>
          <w:ilvl w:val="0"/>
          <w:numId w:val="1"/>
        </w:numPr>
        <w:spacing w:line="240" w:lineRule="auto"/>
      </w:pPr>
      <w:r w:rsidRPr="001C7749">
        <w:t>Proclamation of 1763</w:t>
      </w:r>
    </w:p>
    <w:p w:rsidR="00123E01" w:rsidRPr="001C7749" w:rsidRDefault="00123E01" w:rsidP="00046E1B">
      <w:pPr>
        <w:pStyle w:val="ListParagraph"/>
        <w:numPr>
          <w:ilvl w:val="0"/>
          <w:numId w:val="1"/>
        </w:numPr>
        <w:spacing w:line="240" w:lineRule="auto"/>
      </w:pPr>
      <w:r w:rsidRPr="001C7749">
        <w:t>Sugar Act</w:t>
      </w:r>
    </w:p>
    <w:p w:rsidR="00123E01" w:rsidRPr="001C7749" w:rsidRDefault="00123E01" w:rsidP="00046E1B">
      <w:pPr>
        <w:pStyle w:val="ListParagraph"/>
        <w:numPr>
          <w:ilvl w:val="0"/>
          <w:numId w:val="1"/>
        </w:numPr>
        <w:spacing w:line="240" w:lineRule="auto"/>
      </w:pPr>
      <w:r w:rsidRPr="001C7749">
        <w:t>Stamp Act</w:t>
      </w:r>
    </w:p>
    <w:p w:rsidR="00123E01" w:rsidRPr="001C7749" w:rsidRDefault="00123E01" w:rsidP="00046E1B">
      <w:pPr>
        <w:pStyle w:val="ListParagraph"/>
        <w:numPr>
          <w:ilvl w:val="0"/>
          <w:numId w:val="1"/>
        </w:numPr>
        <w:spacing w:line="240" w:lineRule="auto"/>
      </w:pPr>
      <w:r w:rsidRPr="001C7749">
        <w:t>Joining the Sons of Liberty</w:t>
      </w:r>
    </w:p>
    <w:p w:rsidR="00123E01" w:rsidRPr="001C7749" w:rsidRDefault="00123E01" w:rsidP="00046E1B">
      <w:pPr>
        <w:pStyle w:val="ListParagraph"/>
        <w:numPr>
          <w:ilvl w:val="0"/>
          <w:numId w:val="1"/>
        </w:numPr>
        <w:spacing w:line="240" w:lineRule="auto"/>
      </w:pPr>
      <w:r w:rsidRPr="001C7749">
        <w:t>Invitation to the Stamp Act Congress</w:t>
      </w:r>
    </w:p>
    <w:p w:rsidR="00123E01" w:rsidRPr="001C7749" w:rsidRDefault="00123E01" w:rsidP="00046E1B">
      <w:pPr>
        <w:pStyle w:val="ListParagraph"/>
        <w:numPr>
          <w:ilvl w:val="0"/>
          <w:numId w:val="1"/>
        </w:numPr>
        <w:spacing w:line="240" w:lineRule="auto"/>
      </w:pPr>
      <w:r w:rsidRPr="001C7749">
        <w:t>Writs of Assistance</w:t>
      </w:r>
    </w:p>
    <w:p w:rsidR="00123E01" w:rsidRPr="001C7749" w:rsidRDefault="00123E01" w:rsidP="00046E1B">
      <w:pPr>
        <w:pStyle w:val="ListParagraph"/>
        <w:numPr>
          <w:ilvl w:val="0"/>
          <w:numId w:val="1"/>
        </w:numPr>
        <w:spacing w:line="240" w:lineRule="auto"/>
      </w:pPr>
      <w:r w:rsidRPr="001C7749">
        <w:t>Townshend Acts</w:t>
      </w:r>
    </w:p>
    <w:p w:rsidR="00123E01" w:rsidRPr="001C7749" w:rsidRDefault="00123E01" w:rsidP="00046E1B">
      <w:pPr>
        <w:pStyle w:val="ListParagraph"/>
        <w:numPr>
          <w:ilvl w:val="0"/>
          <w:numId w:val="1"/>
        </w:numPr>
        <w:spacing w:line="240" w:lineRule="auto"/>
      </w:pPr>
      <w:r w:rsidRPr="001C7749">
        <w:t>Joining the Daughters of Liberty</w:t>
      </w:r>
    </w:p>
    <w:p w:rsidR="00123E01" w:rsidRPr="001C7749" w:rsidRDefault="00123E01" w:rsidP="00046E1B">
      <w:pPr>
        <w:pStyle w:val="ListParagraph"/>
        <w:numPr>
          <w:ilvl w:val="0"/>
          <w:numId w:val="1"/>
        </w:numPr>
        <w:spacing w:line="240" w:lineRule="auto"/>
      </w:pPr>
      <w:r w:rsidRPr="001C7749">
        <w:t>Boston Massacre</w:t>
      </w:r>
    </w:p>
    <w:p w:rsidR="00123E01" w:rsidRPr="001C7749" w:rsidRDefault="00123E01" w:rsidP="00046E1B">
      <w:pPr>
        <w:pStyle w:val="ListParagraph"/>
        <w:numPr>
          <w:ilvl w:val="0"/>
          <w:numId w:val="1"/>
        </w:numPr>
        <w:spacing w:line="240" w:lineRule="auto"/>
      </w:pPr>
      <w:r w:rsidRPr="001C7749">
        <w:t>Tea Act</w:t>
      </w:r>
    </w:p>
    <w:p w:rsidR="00123E01" w:rsidRPr="001C7749" w:rsidRDefault="00123E01" w:rsidP="00046E1B">
      <w:pPr>
        <w:pStyle w:val="ListParagraph"/>
        <w:numPr>
          <w:ilvl w:val="0"/>
          <w:numId w:val="1"/>
        </w:numPr>
        <w:spacing w:line="240" w:lineRule="auto"/>
      </w:pPr>
      <w:r w:rsidRPr="001C7749">
        <w:t>Boston Tea Party</w:t>
      </w:r>
    </w:p>
    <w:p w:rsidR="00123E01" w:rsidRPr="001C7749" w:rsidRDefault="00123E01" w:rsidP="00046E1B">
      <w:pPr>
        <w:pStyle w:val="ListParagraph"/>
        <w:numPr>
          <w:ilvl w:val="0"/>
          <w:numId w:val="1"/>
        </w:numPr>
        <w:spacing w:line="240" w:lineRule="auto"/>
      </w:pPr>
      <w:r w:rsidRPr="001C7749">
        <w:t xml:space="preserve">Coercive </w:t>
      </w:r>
      <w:r w:rsidR="001C7749" w:rsidRPr="001C7749">
        <w:t xml:space="preserve">/ Intolerable </w:t>
      </w:r>
      <w:r w:rsidRPr="001C7749">
        <w:t>Acts</w:t>
      </w:r>
      <w:r w:rsidR="001C7749" w:rsidRPr="001C7749">
        <w:t xml:space="preserve">  (Boston Harbor Act, Quartering Act, Quebec Acts, Massachusetts Governance Act, Administration of Justice Act)</w:t>
      </w:r>
    </w:p>
    <w:p w:rsidR="00123E01" w:rsidRPr="001C7749" w:rsidRDefault="00123E01" w:rsidP="000E75F9">
      <w:pPr>
        <w:pStyle w:val="ListParagraph"/>
        <w:spacing w:line="240" w:lineRule="auto"/>
      </w:pPr>
    </w:p>
    <w:p w:rsidR="00123E01" w:rsidRPr="00046E1B" w:rsidRDefault="00123E01" w:rsidP="00123E01">
      <w:pPr>
        <w:pStyle w:val="ListParagraph"/>
        <w:ind w:left="0"/>
        <w:rPr>
          <w:sz w:val="24"/>
          <w:szCs w:val="24"/>
        </w:rPr>
      </w:pPr>
    </w:p>
    <w:p w:rsidR="00123E01" w:rsidRPr="001C7749" w:rsidRDefault="00123E01" w:rsidP="00123E01">
      <w:pPr>
        <w:pStyle w:val="ListParagraph"/>
        <w:ind w:left="0"/>
        <w:rPr>
          <w:szCs w:val="24"/>
        </w:rPr>
      </w:pPr>
      <w:r w:rsidRPr="001C7749">
        <w:rPr>
          <w:szCs w:val="24"/>
        </w:rPr>
        <w:t>Once you have chosen your topic and gotten it approved by your teacher you must decide next whether your poster will be from the British Point of View or the Colonial Point of View.  Identify your poster in the upper left hand corner as being either from the British Point of View or Colonial Point of View and also place a small Union Jack flag or “Don’t Tread on Me” flag to help identify its point of view.  Remember the point of your poster is to persuade others to your point of view.</w:t>
      </w:r>
    </w:p>
    <w:p w:rsidR="00123E01" w:rsidRPr="00046E1B" w:rsidRDefault="00123E01" w:rsidP="00123E01">
      <w:pPr>
        <w:pStyle w:val="ListParagraph"/>
        <w:ind w:left="0"/>
        <w:rPr>
          <w:sz w:val="24"/>
          <w:szCs w:val="24"/>
        </w:rPr>
      </w:pPr>
    </w:p>
    <w:p w:rsidR="00123E01" w:rsidRPr="00046E1B" w:rsidRDefault="00123E01" w:rsidP="00123E01">
      <w:pPr>
        <w:pStyle w:val="ListParagraph"/>
        <w:ind w:left="0"/>
        <w:rPr>
          <w:b/>
          <w:sz w:val="32"/>
          <w:szCs w:val="32"/>
        </w:rPr>
      </w:pPr>
      <w:r w:rsidRPr="00046E1B">
        <w:rPr>
          <w:b/>
          <w:sz w:val="32"/>
          <w:szCs w:val="32"/>
        </w:rPr>
        <w:t>RUBRIC</w:t>
      </w:r>
    </w:p>
    <w:p w:rsidR="00123E01" w:rsidRPr="00046E1B" w:rsidRDefault="00123E01" w:rsidP="00046E1B">
      <w:pPr>
        <w:pStyle w:val="ListParagraph"/>
        <w:numPr>
          <w:ilvl w:val="0"/>
          <w:numId w:val="2"/>
        </w:numPr>
        <w:spacing w:line="240" w:lineRule="auto"/>
        <w:rPr>
          <w:sz w:val="24"/>
          <w:szCs w:val="24"/>
        </w:rPr>
      </w:pPr>
      <w:r w:rsidRPr="00046E1B">
        <w:rPr>
          <w:sz w:val="24"/>
          <w:szCs w:val="24"/>
        </w:rPr>
        <w:t>In-class Participation:  25% of Grade</w:t>
      </w:r>
    </w:p>
    <w:p w:rsidR="00123E01" w:rsidRPr="00046E1B" w:rsidRDefault="00123E01" w:rsidP="00046E1B">
      <w:pPr>
        <w:pStyle w:val="ListParagraph"/>
        <w:numPr>
          <w:ilvl w:val="0"/>
          <w:numId w:val="2"/>
        </w:numPr>
        <w:spacing w:line="240" w:lineRule="auto"/>
        <w:rPr>
          <w:sz w:val="24"/>
          <w:szCs w:val="24"/>
        </w:rPr>
      </w:pPr>
      <w:r w:rsidRPr="00046E1B">
        <w:rPr>
          <w:sz w:val="24"/>
          <w:szCs w:val="24"/>
        </w:rPr>
        <w:t xml:space="preserve">Pre-Poster Worksheet: 25% of Grade  </w:t>
      </w:r>
    </w:p>
    <w:p w:rsidR="00046E1B" w:rsidRPr="00046E1B" w:rsidRDefault="00046E1B" w:rsidP="00046E1B">
      <w:pPr>
        <w:pStyle w:val="ListParagraph"/>
        <w:numPr>
          <w:ilvl w:val="0"/>
          <w:numId w:val="2"/>
        </w:numPr>
        <w:spacing w:line="240" w:lineRule="auto"/>
        <w:rPr>
          <w:sz w:val="24"/>
          <w:szCs w:val="24"/>
        </w:rPr>
      </w:pPr>
      <w:r w:rsidRPr="00046E1B">
        <w:rPr>
          <w:sz w:val="24"/>
          <w:szCs w:val="24"/>
        </w:rPr>
        <w:t>Accuracy of Information: 25% of Grade</w:t>
      </w:r>
    </w:p>
    <w:p w:rsidR="00046E1B" w:rsidRDefault="00046E1B" w:rsidP="00046E1B">
      <w:pPr>
        <w:pStyle w:val="ListParagraph"/>
        <w:numPr>
          <w:ilvl w:val="0"/>
          <w:numId w:val="2"/>
        </w:numPr>
        <w:spacing w:line="240" w:lineRule="auto"/>
        <w:rPr>
          <w:sz w:val="24"/>
          <w:szCs w:val="24"/>
        </w:rPr>
      </w:pPr>
      <w:r w:rsidRPr="00046E1B">
        <w:rPr>
          <w:sz w:val="24"/>
          <w:szCs w:val="24"/>
        </w:rPr>
        <w:t>Persuasive element of Poster: 25%  of Grade</w:t>
      </w:r>
    </w:p>
    <w:p w:rsidR="00B1203B" w:rsidRDefault="00B1203B" w:rsidP="00046E1B">
      <w:pPr>
        <w:pStyle w:val="ListParagraph"/>
        <w:ind w:left="0"/>
        <w:jc w:val="center"/>
        <w:rPr>
          <w:sz w:val="24"/>
          <w:szCs w:val="24"/>
        </w:rPr>
      </w:pPr>
    </w:p>
    <w:p w:rsidR="00B1203B" w:rsidRDefault="00B1203B" w:rsidP="00046E1B">
      <w:pPr>
        <w:pStyle w:val="ListParagraph"/>
        <w:ind w:left="0"/>
        <w:jc w:val="center"/>
        <w:rPr>
          <w:sz w:val="24"/>
          <w:szCs w:val="24"/>
        </w:rPr>
      </w:pPr>
    </w:p>
    <w:p w:rsidR="00B1203B" w:rsidRDefault="00B1203B" w:rsidP="00046E1B">
      <w:pPr>
        <w:pStyle w:val="ListParagraph"/>
        <w:ind w:left="0"/>
        <w:jc w:val="center"/>
        <w:rPr>
          <w:sz w:val="24"/>
          <w:szCs w:val="24"/>
        </w:rPr>
      </w:pPr>
    </w:p>
    <w:p w:rsidR="00123E01" w:rsidRDefault="00123E01" w:rsidP="00046E1B">
      <w:pPr>
        <w:pStyle w:val="ListParagraph"/>
        <w:spacing w:line="480" w:lineRule="auto"/>
        <w:ind w:left="0"/>
        <w:rPr>
          <w:b/>
          <w:sz w:val="36"/>
          <w:szCs w:val="36"/>
        </w:rPr>
      </w:pPr>
    </w:p>
    <w:p w:rsidR="00B1203B" w:rsidRDefault="00B1203B" w:rsidP="00046E1B">
      <w:pPr>
        <w:pStyle w:val="ListParagraph"/>
        <w:spacing w:line="480" w:lineRule="auto"/>
        <w:ind w:left="0"/>
      </w:pPr>
      <w:bookmarkStart w:id="0" w:name="_GoBack"/>
      <w:bookmarkEnd w:id="0"/>
    </w:p>
    <w:p w:rsidR="00046E1B" w:rsidRDefault="00046E1B" w:rsidP="00046E1B">
      <w:pPr>
        <w:pStyle w:val="ListParagraph"/>
        <w:spacing w:line="480" w:lineRule="auto"/>
        <w:ind w:left="0"/>
      </w:pPr>
      <w:r w:rsidRPr="00E76BE3">
        <w:rPr>
          <w:b/>
        </w:rPr>
        <w:t>GROUP MEMBERS:</w:t>
      </w:r>
      <w:r>
        <w:tab/>
        <w:t>______________________________________________________________</w:t>
      </w:r>
    </w:p>
    <w:p w:rsidR="00046E1B" w:rsidRDefault="00046E1B" w:rsidP="00046E1B">
      <w:pPr>
        <w:pStyle w:val="ListParagraph"/>
        <w:spacing w:line="480" w:lineRule="auto"/>
        <w:ind w:left="0"/>
      </w:pPr>
      <w:r>
        <w:tab/>
      </w:r>
      <w:r>
        <w:tab/>
      </w:r>
      <w:r>
        <w:tab/>
        <w:t>______________________________________________________________</w:t>
      </w:r>
    </w:p>
    <w:p w:rsidR="00046E1B" w:rsidRDefault="00046E1B" w:rsidP="00046E1B">
      <w:pPr>
        <w:pStyle w:val="ListParagraph"/>
        <w:spacing w:line="480" w:lineRule="auto"/>
        <w:ind w:left="0"/>
      </w:pPr>
      <w:r>
        <w:tab/>
      </w:r>
      <w:r>
        <w:tab/>
      </w:r>
      <w:r>
        <w:tab/>
        <w:t>______________________________________________________________</w:t>
      </w:r>
    </w:p>
    <w:p w:rsidR="00046E1B" w:rsidRDefault="00046E1B" w:rsidP="00046E1B">
      <w:pPr>
        <w:pStyle w:val="ListParagraph"/>
        <w:spacing w:line="480" w:lineRule="auto"/>
        <w:ind w:left="0"/>
      </w:pPr>
      <w:r>
        <w:tab/>
      </w:r>
      <w:r>
        <w:tab/>
      </w:r>
      <w:r>
        <w:tab/>
        <w:t>______________________________________________________________</w:t>
      </w:r>
    </w:p>
    <w:p w:rsidR="00046E1B" w:rsidRDefault="00046E1B" w:rsidP="00046E1B">
      <w:pPr>
        <w:pStyle w:val="ListParagraph"/>
        <w:spacing w:line="480" w:lineRule="auto"/>
        <w:ind w:left="0"/>
      </w:pPr>
    </w:p>
    <w:p w:rsidR="00046E1B" w:rsidRDefault="00046E1B" w:rsidP="00046E1B">
      <w:pPr>
        <w:pStyle w:val="ListParagraph"/>
        <w:spacing w:line="480" w:lineRule="auto"/>
        <w:ind w:left="0"/>
      </w:pPr>
      <w:r w:rsidRPr="00E76BE3">
        <w:rPr>
          <w:b/>
        </w:rPr>
        <w:t>Topic:</w:t>
      </w:r>
      <w:r>
        <w:t xml:space="preserve">   </w:t>
      </w:r>
      <w:r>
        <w:tab/>
      </w:r>
      <w:r>
        <w:tab/>
        <w:t>______________________________________________________________________</w:t>
      </w:r>
    </w:p>
    <w:p w:rsidR="00046E1B" w:rsidRDefault="00046E1B" w:rsidP="00046E1B">
      <w:pPr>
        <w:pStyle w:val="ListParagraph"/>
        <w:spacing w:line="480" w:lineRule="auto"/>
        <w:ind w:left="0"/>
      </w:pPr>
    </w:p>
    <w:p w:rsidR="00046E1B" w:rsidRDefault="00046E1B" w:rsidP="00046E1B">
      <w:pPr>
        <w:pStyle w:val="ListParagraph"/>
        <w:spacing w:line="480" w:lineRule="auto"/>
        <w:ind w:left="0"/>
      </w:pPr>
      <w:r w:rsidRPr="00E76BE3">
        <w:rPr>
          <w:b/>
        </w:rPr>
        <w:t>Point of View:</w:t>
      </w:r>
      <w:r>
        <w:t xml:space="preserve"> </w:t>
      </w:r>
      <w:r>
        <w:tab/>
        <w:t xml:space="preserve"> ______________________________________________________________________</w:t>
      </w:r>
    </w:p>
    <w:p w:rsidR="00046E1B" w:rsidRPr="00E76BE3" w:rsidRDefault="00046E1B" w:rsidP="00046E1B">
      <w:pPr>
        <w:pStyle w:val="ListParagraph"/>
        <w:spacing w:line="480" w:lineRule="auto"/>
        <w:ind w:left="0"/>
        <w:rPr>
          <w:b/>
        </w:rPr>
      </w:pPr>
    </w:p>
    <w:p w:rsidR="00046E1B" w:rsidRPr="00E76BE3" w:rsidRDefault="001C7749" w:rsidP="00046E1B">
      <w:pPr>
        <w:pStyle w:val="ListParagraph"/>
        <w:spacing w:line="480" w:lineRule="auto"/>
        <w:ind w:left="0"/>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-24351</wp:posOffset>
                </wp:positionH>
                <wp:positionV relativeFrom="paragraph">
                  <wp:posOffset>297787</wp:posOffset>
                </wp:positionV>
                <wp:extent cx="6614795" cy="4802588"/>
                <wp:effectExtent l="0" t="0" r="1460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4802588"/>
                        </a:xfrm>
                        <a:prstGeom prst="rect">
                          <a:avLst/>
                        </a:prstGeom>
                        <a:solidFill>
                          <a:srgbClr val="FFFFFF"/>
                        </a:solidFill>
                        <a:ln w="9525">
                          <a:solidFill>
                            <a:srgbClr val="000000"/>
                          </a:solidFill>
                          <a:miter lim="800000"/>
                          <a:headEnd/>
                          <a:tailEnd/>
                        </a:ln>
                      </wps:spPr>
                      <wps:txbx>
                        <w:txbxContent>
                          <w:p w:rsidR="00046E1B" w:rsidRDefault="00046E1B"/>
                          <w:p w:rsidR="001F47C9" w:rsidRDefault="001F47C9"/>
                          <w:p w:rsidR="001F47C9" w:rsidRDefault="001F47C9"/>
                          <w:p w:rsidR="001F47C9" w:rsidRDefault="001F47C9"/>
                          <w:p w:rsidR="001F47C9" w:rsidRDefault="001F47C9"/>
                          <w:p w:rsidR="001F47C9" w:rsidRDefault="001F47C9"/>
                          <w:p w:rsidR="001F47C9" w:rsidRDefault="001F47C9"/>
                          <w:p w:rsidR="001F47C9" w:rsidRDefault="001F47C9"/>
                          <w:p w:rsidR="001F47C9" w:rsidRDefault="001F47C9"/>
                          <w:p w:rsidR="001F47C9" w:rsidRDefault="001F47C9"/>
                          <w:p w:rsidR="001F47C9" w:rsidRDefault="001F47C9"/>
                          <w:p w:rsidR="001F47C9" w:rsidRDefault="001F47C9"/>
                          <w:p w:rsidR="001F47C9" w:rsidRDefault="001F47C9"/>
                          <w:p w:rsidR="001F47C9" w:rsidRDefault="001F47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pt;margin-top:23.45pt;width:520.85pt;height:37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">
                <v:textbox>
                  <w:txbxContent>
                    <w:p w:rsidR="00046E1B" w:rsidRDefault="00046E1B"/>
                    <w:p w:rsidR="001F47C9" w:rsidRDefault="001F47C9"/>
                    <w:p w:rsidR="001F47C9" w:rsidRDefault="001F47C9"/>
                    <w:p w:rsidR="001F47C9" w:rsidRDefault="001F47C9"/>
                    <w:p w:rsidR="001F47C9" w:rsidRDefault="001F47C9"/>
                    <w:p w:rsidR="001F47C9" w:rsidRDefault="001F47C9"/>
                    <w:p w:rsidR="001F47C9" w:rsidRDefault="001F47C9"/>
                    <w:p w:rsidR="001F47C9" w:rsidRDefault="001F47C9"/>
                    <w:p w:rsidR="001F47C9" w:rsidRDefault="001F47C9"/>
                    <w:p w:rsidR="001F47C9" w:rsidRDefault="001F47C9"/>
                    <w:p w:rsidR="001F47C9" w:rsidRDefault="001F47C9"/>
                    <w:p w:rsidR="001F47C9" w:rsidRDefault="001F47C9"/>
                    <w:p w:rsidR="001F47C9" w:rsidRDefault="001F47C9"/>
                    <w:p w:rsidR="001F47C9" w:rsidRDefault="001F47C9"/>
                  </w:txbxContent>
                </v:textbox>
              </v:shape>
            </w:pict>
          </mc:Fallback>
        </mc:AlternateContent>
      </w:r>
      <w:r w:rsidR="00046E1B" w:rsidRPr="00E76BE3">
        <w:rPr>
          <w:b/>
        </w:rPr>
        <w:t>ROUGH DRAFT OF POSTER IN THIS BOX BELOW:</w:t>
      </w:r>
    </w:p>
    <w:p w:rsidR="00046E1B" w:rsidRDefault="00046E1B" w:rsidP="00046E1B">
      <w:pPr>
        <w:pStyle w:val="ListParagraph"/>
        <w:spacing w:line="480" w:lineRule="auto"/>
        <w:ind w:left="0"/>
      </w:pPr>
    </w:p>
    <w:p w:rsidR="00046E1B" w:rsidRDefault="00046E1B" w:rsidP="00046E1B">
      <w:pPr>
        <w:pStyle w:val="ListParagraph"/>
        <w:spacing w:line="480" w:lineRule="auto"/>
        <w:ind w:left="0"/>
      </w:pPr>
    </w:p>
    <w:p w:rsidR="00046E1B" w:rsidRDefault="00046E1B" w:rsidP="00046E1B">
      <w:pPr>
        <w:pStyle w:val="ListParagraph"/>
        <w:spacing w:line="480" w:lineRule="auto"/>
        <w:ind w:left="0"/>
      </w:pPr>
    </w:p>
    <w:p w:rsidR="00046E1B" w:rsidRDefault="00046E1B" w:rsidP="00046E1B">
      <w:pPr>
        <w:pStyle w:val="ListParagraph"/>
        <w:spacing w:line="480" w:lineRule="auto"/>
        <w:ind w:left="0"/>
      </w:pPr>
    </w:p>
    <w:p w:rsidR="00046E1B" w:rsidRDefault="00046E1B" w:rsidP="00046E1B">
      <w:pPr>
        <w:pStyle w:val="ListParagraph"/>
        <w:spacing w:line="480" w:lineRule="auto"/>
        <w:ind w:left="0"/>
      </w:pPr>
    </w:p>
    <w:p w:rsidR="00046E1B" w:rsidRDefault="00046E1B" w:rsidP="00046E1B">
      <w:pPr>
        <w:pStyle w:val="ListParagraph"/>
        <w:spacing w:line="480" w:lineRule="auto"/>
        <w:ind w:left="0"/>
      </w:pPr>
    </w:p>
    <w:p w:rsidR="00046E1B" w:rsidRDefault="00046E1B" w:rsidP="00046E1B">
      <w:pPr>
        <w:pStyle w:val="ListParagraph"/>
        <w:spacing w:line="480" w:lineRule="auto"/>
        <w:ind w:left="0"/>
      </w:pPr>
    </w:p>
    <w:p w:rsidR="00046E1B" w:rsidRDefault="00046E1B" w:rsidP="00046E1B">
      <w:pPr>
        <w:pStyle w:val="ListParagraph"/>
        <w:spacing w:line="480" w:lineRule="auto"/>
        <w:ind w:left="0"/>
      </w:pPr>
    </w:p>
    <w:p w:rsidR="00046E1B" w:rsidRDefault="00046E1B" w:rsidP="00046E1B">
      <w:pPr>
        <w:pStyle w:val="ListParagraph"/>
        <w:spacing w:line="480" w:lineRule="auto"/>
        <w:ind w:left="0"/>
      </w:pPr>
    </w:p>
    <w:p w:rsidR="00046E1B" w:rsidRDefault="00046E1B" w:rsidP="00046E1B">
      <w:pPr>
        <w:pStyle w:val="ListParagraph"/>
        <w:spacing w:line="480" w:lineRule="auto"/>
        <w:ind w:left="0"/>
      </w:pPr>
    </w:p>
    <w:p w:rsidR="00046E1B" w:rsidRPr="00E76BE3" w:rsidRDefault="00046E1B" w:rsidP="00046E1B">
      <w:pPr>
        <w:pStyle w:val="ListParagraph"/>
        <w:spacing w:line="240" w:lineRule="auto"/>
        <w:ind w:left="0"/>
        <w:rPr>
          <w:b/>
        </w:rPr>
      </w:pPr>
    </w:p>
    <w:sectPr w:rsidR="00046E1B" w:rsidRPr="00E76BE3" w:rsidSect="00046E1B">
      <w:pgSz w:w="12240" w:h="15840"/>
      <w:pgMar w:top="900" w:right="900" w:bottom="11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0D71"/>
    <w:multiLevelType w:val="hybridMultilevel"/>
    <w:tmpl w:val="CF58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D71D5"/>
    <w:multiLevelType w:val="hybridMultilevel"/>
    <w:tmpl w:val="93A0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1E25CF"/>
    <w:multiLevelType w:val="hybridMultilevel"/>
    <w:tmpl w:val="7C5AE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D460D5"/>
    <w:multiLevelType w:val="hybridMultilevel"/>
    <w:tmpl w:val="1EBE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01"/>
    <w:rsid w:val="00046E1B"/>
    <w:rsid w:val="000E75F9"/>
    <w:rsid w:val="00123E01"/>
    <w:rsid w:val="001C7749"/>
    <w:rsid w:val="001F47C9"/>
    <w:rsid w:val="00A27AC9"/>
    <w:rsid w:val="00B1203B"/>
    <w:rsid w:val="00E7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CC69C-B158-4B6B-B09A-06C2CD24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E01"/>
    <w:pPr>
      <w:ind w:left="720"/>
      <w:contextualSpacing/>
    </w:pPr>
  </w:style>
  <w:style w:type="paragraph" w:styleId="BalloonText">
    <w:name w:val="Balloon Text"/>
    <w:basedOn w:val="Normal"/>
    <w:link w:val="BalloonTextChar"/>
    <w:uiPriority w:val="99"/>
    <w:semiHidden/>
    <w:unhideWhenUsed/>
    <w:rsid w:val="00046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Deer Creek Public Schools</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brentcory</dc:creator>
  <cp:keywords/>
  <dc:description/>
  <cp:lastModifiedBy>Taylor Cummings</cp:lastModifiedBy>
  <cp:revision>2</cp:revision>
  <cp:lastPrinted>2012-09-18T12:14:00Z</cp:lastPrinted>
  <dcterms:created xsi:type="dcterms:W3CDTF">2018-09-25T02:23:00Z</dcterms:created>
  <dcterms:modified xsi:type="dcterms:W3CDTF">2018-09-25T02:23:00Z</dcterms:modified>
</cp:coreProperties>
</file>