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8003" w14:textId="77777777" w:rsidR="005E0033" w:rsidRPr="00686F7A" w:rsidRDefault="00686F7A" w:rsidP="00686F7A">
      <w:pPr>
        <w:rPr>
          <w:rFonts w:ascii="American Typewriter" w:hAnsi="American Typewriter"/>
          <w:b/>
        </w:rPr>
      </w:pPr>
      <w:r w:rsidRPr="00686F7A">
        <w:rPr>
          <w:rFonts w:ascii="American Typewriter" w:hAnsi="American Typewriter"/>
          <w:b/>
        </w:rPr>
        <w:t xml:space="preserve">Name: </w:t>
      </w:r>
    </w:p>
    <w:p w14:paraId="113ECE22" w14:textId="77777777" w:rsidR="00686F7A" w:rsidRPr="00686F7A" w:rsidRDefault="00686F7A" w:rsidP="00686F7A">
      <w:pPr>
        <w:rPr>
          <w:rFonts w:ascii="American Typewriter" w:hAnsi="American Typewriter"/>
          <w:b/>
        </w:rPr>
      </w:pPr>
      <w:r w:rsidRPr="00686F7A">
        <w:rPr>
          <w:rFonts w:ascii="American Typewriter" w:hAnsi="American Typewriter"/>
          <w:b/>
        </w:rPr>
        <w:t xml:space="preserve">Block: </w:t>
      </w:r>
    </w:p>
    <w:p w14:paraId="3176A473" w14:textId="77777777" w:rsidR="00686F7A" w:rsidRPr="00686F7A" w:rsidRDefault="00686F7A" w:rsidP="00686F7A">
      <w:pPr>
        <w:rPr>
          <w:rFonts w:ascii="American Typewriter" w:hAnsi="American Typewriter"/>
          <w:b/>
        </w:rPr>
      </w:pPr>
    </w:p>
    <w:p w14:paraId="2F8FAF2A" w14:textId="77777777" w:rsidR="00911BF3" w:rsidRPr="00911BF3" w:rsidRDefault="00911BF3" w:rsidP="00911BF3">
      <w:pPr>
        <w:jc w:val="center"/>
        <w:rPr>
          <w:rFonts w:ascii="American Typewriter" w:hAnsi="American Typewriter"/>
          <w:b/>
        </w:rPr>
      </w:pPr>
      <w:r w:rsidRPr="00911BF3">
        <w:rPr>
          <w:rFonts w:ascii="American Typewriter" w:hAnsi="American Typewriter"/>
          <w:b/>
        </w:rPr>
        <w:t>S&amp;P #1</w:t>
      </w:r>
    </w:p>
    <w:p w14:paraId="363F9A80" w14:textId="77777777" w:rsidR="00911BF3" w:rsidRPr="00911BF3" w:rsidRDefault="00911BF3" w:rsidP="00911BF3">
      <w:pPr>
        <w:jc w:val="center"/>
        <w:rPr>
          <w:rFonts w:ascii="American Typewriter" w:hAnsi="American Typewriter"/>
          <w:b/>
        </w:rPr>
      </w:pPr>
      <w:r w:rsidRPr="00911BF3">
        <w:rPr>
          <w:rFonts w:ascii="American Typewriter" w:hAnsi="American Typewriter"/>
          <w:b/>
        </w:rPr>
        <w:t xml:space="preserve">Ranking Your Senses </w:t>
      </w:r>
    </w:p>
    <w:p w14:paraId="4116FBD6" w14:textId="77777777" w:rsidR="005E0033" w:rsidRDefault="005E0033" w:rsidP="00686F7A">
      <w:pPr>
        <w:rPr>
          <w:rFonts w:ascii="American Typewriter" w:hAnsi="American Typewriter"/>
          <w:b/>
        </w:rPr>
      </w:pPr>
    </w:p>
    <w:p w14:paraId="29C82AB1" w14:textId="77777777" w:rsidR="00686F7A" w:rsidRPr="005E0033" w:rsidRDefault="00686F7A" w:rsidP="00686F7A">
      <w:pPr>
        <w:rPr>
          <w:rFonts w:ascii="American Typewriter" w:hAnsi="American Typewriter"/>
          <w:i/>
        </w:rPr>
      </w:pPr>
      <w:r w:rsidRPr="005E0033">
        <w:rPr>
          <w:rFonts w:ascii="American Typewriter" w:hAnsi="American Typewriter"/>
          <w:i/>
        </w:rPr>
        <w:t>“What if you had no sense of touch? Can you predict two specific difficulties that might result? Would you be able to walk? Would you be able to feel pain? What if you could not feel pain?”</w:t>
      </w:r>
    </w:p>
    <w:p w14:paraId="7F1A9BFE" w14:textId="77777777" w:rsidR="00686F7A" w:rsidRPr="00686F7A" w:rsidRDefault="00686F7A" w:rsidP="00686F7A">
      <w:pPr>
        <w:rPr>
          <w:rFonts w:ascii="American Typewriter" w:hAnsi="American Typewriter"/>
        </w:rPr>
      </w:pPr>
    </w:p>
    <w:p w14:paraId="3ADF5B5B" w14:textId="77777777" w:rsidR="00686F7A" w:rsidRPr="00686F7A" w:rsidRDefault="00686F7A" w:rsidP="00686F7A">
      <w:pPr>
        <w:spacing w:beforeLines="1" w:before="2" w:afterLines="1" w:after="2"/>
        <w:rPr>
          <w:rFonts w:ascii="American Typewriter" w:hAnsi="American Typewriter"/>
          <w:b/>
          <w:sz w:val="20"/>
          <w:szCs w:val="20"/>
        </w:rPr>
      </w:pPr>
    </w:p>
    <w:p w14:paraId="25C0841B"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b/>
          <w:szCs w:val="20"/>
        </w:rPr>
        <w:t xml:space="preserve">Directions: </w:t>
      </w:r>
      <w:r w:rsidRPr="00686F7A">
        <w:rPr>
          <w:rFonts w:ascii="American Typewriter" w:hAnsi="American Typewriter"/>
          <w:szCs w:val="20"/>
        </w:rPr>
        <w:t>Please respond to the following as honestly as you can</w:t>
      </w:r>
      <w:r w:rsidR="005E0033">
        <w:rPr>
          <w:rFonts w:ascii="American Typewriter" w:hAnsi="American Typewriter"/>
          <w:b/>
          <w:sz w:val="20"/>
          <w:szCs w:val="20"/>
        </w:rPr>
        <w:t>…</w:t>
      </w:r>
    </w:p>
    <w:p w14:paraId="6598D5AD" w14:textId="77777777" w:rsidR="00686F7A" w:rsidRPr="00686F7A" w:rsidRDefault="00686F7A" w:rsidP="00686F7A">
      <w:pPr>
        <w:spacing w:beforeLines="1" w:before="2" w:afterLines="1" w:after="2"/>
        <w:jc w:val="center"/>
        <w:rPr>
          <w:rFonts w:ascii="American Typewriter" w:hAnsi="American Typewriter"/>
          <w:sz w:val="20"/>
          <w:szCs w:val="20"/>
        </w:rPr>
      </w:pPr>
      <w:r w:rsidRPr="00686F7A">
        <w:rPr>
          <w:rFonts w:ascii="American Typewriter" w:hAnsi="American Typewriter"/>
          <w:b/>
          <w:sz w:val="20"/>
          <w:szCs w:val="20"/>
        </w:rPr>
        <w:t> </w:t>
      </w:r>
    </w:p>
    <w:p w14:paraId="334A2DD5" w14:textId="77777777" w:rsidR="00686F7A" w:rsidRPr="00686F7A" w:rsidRDefault="00686F7A" w:rsidP="00686F7A">
      <w:pPr>
        <w:numPr>
          <w:ilvl w:val="0"/>
          <w:numId w:val="1"/>
        </w:numPr>
        <w:spacing w:beforeLines="1" w:before="2" w:afterLines="1" w:after="2"/>
        <w:rPr>
          <w:rFonts w:ascii="American Typewriter" w:hAnsi="American Typewriter"/>
          <w:sz w:val="20"/>
          <w:szCs w:val="20"/>
        </w:rPr>
      </w:pPr>
      <w:r w:rsidRPr="00686F7A">
        <w:rPr>
          <w:rFonts w:ascii="American Typewriter" w:hAnsi="American Typewriter"/>
        </w:rPr>
        <w:t>If you could keep only one of your senses, which would it be?</w:t>
      </w:r>
    </w:p>
    <w:p w14:paraId="3FCD1201" w14:textId="77777777" w:rsidR="00686F7A" w:rsidRPr="00686F7A" w:rsidRDefault="00686F7A" w:rsidP="00686F7A">
      <w:pPr>
        <w:spacing w:beforeLines="1" w:before="2" w:afterLines="1" w:after="2"/>
        <w:ind w:left="720"/>
        <w:rPr>
          <w:rFonts w:ascii="American Typewriter" w:hAnsi="American Typewriter"/>
          <w:sz w:val="20"/>
          <w:szCs w:val="20"/>
        </w:rPr>
      </w:pPr>
    </w:p>
    <w:p w14:paraId="39389119" w14:textId="77777777" w:rsidR="00686F7A" w:rsidRPr="00686F7A" w:rsidRDefault="00686F7A" w:rsidP="00686F7A">
      <w:pPr>
        <w:numPr>
          <w:ilvl w:val="0"/>
          <w:numId w:val="1"/>
        </w:numPr>
        <w:spacing w:beforeLines="1" w:before="2" w:afterLines="1" w:after="2"/>
        <w:rPr>
          <w:rFonts w:ascii="American Typewriter" w:hAnsi="American Typewriter"/>
          <w:sz w:val="20"/>
          <w:szCs w:val="20"/>
        </w:rPr>
      </w:pPr>
      <w:r w:rsidRPr="00686F7A">
        <w:rPr>
          <w:rFonts w:ascii="American Typewriter" w:hAnsi="American Typewriter"/>
        </w:rPr>
        <w:t>If you had to give away one of your senses, which would it be?</w:t>
      </w:r>
    </w:p>
    <w:p w14:paraId="4A2332AA"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435B81A5"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Rank the following, #1 being most important to you, down to the least important at #5. Then offer a word or two about your reasoning.</w:t>
      </w:r>
    </w:p>
    <w:p w14:paraId="28896146"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39657519"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Hearing                                      </w:t>
      </w:r>
      <w:r w:rsidRPr="00686F7A">
        <w:rPr>
          <w:rFonts w:ascii="American Typewriter" w:hAnsi="American Typewriter"/>
          <w:b/>
        </w:rPr>
        <w:t>#1-</w:t>
      </w:r>
    </w:p>
    <w:p w14:paraId="044A228B"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2B1BD589"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Taste                                          </w:t>
      </w:r>
      <w:r w:rsidRPr="00686F7A">
        <w:rPr>
          <w:rFonts w:ascii="American Typewriter" w:hAnsi="American Typewriter"/>
          <w:b/>
        </w:rPr>
        <w:t>#2-</w:t>
      </w:r>
    </w:p>
    <w:p w14:paraId="65DBB498"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38AC2487"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Smell                                          </w:t>
      </w:r>
      <w:r w:rsidRPr="00686F7A">
        <w:rPr>
          <w:rFonts w:ascii="American Typewriter" w:hAnsi="American Typewriter"/>
          <w:b/>
        </w:rPr>
        <w:t>#3-</w:t>
      </w:r>
    </w:p>
    <w:p w14:paraId="3F022BCE"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515752BB"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Touch                                         </w:t>
      </w:r>
      <w:r w:rsidRPr="00686F7A">
        <w:rPr>
          <w:rFonts w:ascii="American Typewriter" w:hAnsi="American Typewriter"/>
          <w:b/>
        </w:rPr>
        <w:t>#4-</w:t>
      </w:r>
    </w:p>
    <w:p w14:paraId="1E0DA20F"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0C0ECFED"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Vision                                         </w:t>
      </w:r>
      <w:r w:rsidRPr="00686F7A">
        <w:rPr>
          <w:rFonts w:ascii="American Typewriter" w:hAnsi="American Typewriter"/>
          <w:b/>
        </w:rPr>
        <w:t>#5-</w:t>
      </w:r>
    </w:p>
    <w:p w14:paraId="2F4B6C99"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7B91F794"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b/>
        </w:rPr>
        <w:t>   Your reasoning:</w:t>
      </w:r>
    </w:p>
    <w:p w14:paraId="29D3EC57" w14:textId="77777777" w:rsidR="00686F7A" w:rsidRDefault="00686F7A" w:rsidP="00686F7A">
      <w:pPr>
        <w:spacing w:beforeLines="1" w:before="2" w:afterLines="1" w:after="2"/>
        <w:rPr>
          <w:rFonts w:ascii="American Typewriter" w:hAnsi="American Typewriter"/>
          <w:b/>
          <w:sz w:val="20"/>
          <w:szCs w:val="20"/>
        </w:rPr>
      </w:pPr>
      <w:r w:rsidRPr="00686F7A">
        <w:rPr>
          <w:rFonts w:ascii="American Typewriter" w:hAnsi="American Typewriter"/>
          <w:b/>
          <w:sz w:val="20"/>
          <w:szCs w:val="20"/>
        </w:rPr>
        <w:t> </w:t>
      </w:r>
    </w:p>
    <w:p w14:paraId="421E9DF2" w14:textId="77777777" w:rsidR="005E0033" w:rsidRDefault="005E0033" w:rsidP="00686F7A">
      <w:pPr>
        <w:spacing w:beforeLines="1" w:before="2" w:afterLines="1" w:after="2"/>
        <w:rPr>
          <w:rFonts w:ascii="American Typewriter" w:hAnsi="American Typewriter"/>
          <w:b/>
          <w:sz w:val="20"/>
          <w:szCs w:val="20"/>
        </w:rPr>
      </w:pPr>
    </w:p>
    <w:p w14:paraId="2B9E2CAD" w14:textId="77777777" w:rsidR="005E0033" w:rsidRPr="00686F7A" w:rsidRDefault="005E0033" w:rsidP="00686F7A">
      <w:pPr>
        <w:spacing w:beforeLines="1" w:before="2" w:afterLines="1" w:after="2"/>
        <w:rPr>
          <w:rFonts w:ascii="American Typewriter" w:hAnsi="American Typewriter"/>
          <w:sz w:val="20"/>
          <w:szCs w:val="20"/>
        </w:rPr>
      </w:pPr>
    </w:p>
    <w:p w14:paraId="6E24A191"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b/>
          <w:sz w:val="20"/>
          <w:szCs w:val="20"/>
        </w:rPr>
        <w:t>  </w:t>
      </w:r>
    </w:p>
    <w:p w14:paraId="0E5724C6"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Most people know about the five senses, but actually there are </w:t>
      </w:r>
      <w:r w:rsidRPr="00EC095D">
        <w:rPr>
          <w:rFonts w:ascii="American Typewriter" w:hAnsi="American Typewriter"/>
          <w:b/>
        </w:rPr>
        <w:t>seven</w:t>
      </w:r>
      <w:r w:rsidRPr="00686F7A">
        <w:rPr>
          <w:rFonts w:ascii="American Typewriter" w:hAnsi="American Typewriter"/>
        </w:rPr>
        <w:t>, if we count “the body senses”:</w:t>
      </w:r>
    </w:p>
    <w:p w14:paraId="402A8563"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3A4C0F6A" w14:textId="77777777" w:rsidR="00686F7A" w:rsidRPr="00686F7A" w:rsidRDefault="00686F7A" w:rsidP="00686F7A">
      <w:pPr>
        <w:spacing w:beforeLines="1" w:before="2" w:afterLines="1" w:after="2"/>
        <w:rPr>
          <w:rFonts w:ascii="American Typewriter" w:hAnsi="American Typewriter"/>
          <w:sz w:val="20"/>
          <w:szCs w:val="20"/>
        </w:rPr>
      </w:pPr>
      <w:r w:rsidRPr="00EC095D">
        <w:rPr>
          <w:rFonts w:ascii="American Typewriter" w:hAnsi="American Typewriter"/>
          <w:u w:val="single"/>
        </w:rPr>
        <w:t>* The Vestibular Sense</w:t>
      </w:r>
      <w:r w:rsidRPr="00686F7A">
        <w:rPr>
          <w:rFonts w:ascii="American Typewriter" w:hAnsi="American Typewriter"/>
        </w:rPr>
        <w:t xml:space="preserve"> - your sense of whole body balance and equilibrium</w:t>
      </w:r>
      <w:r w:rsidRPr="00686F7A">
        <w:rPr>
          <w:rFonts w:ascii="American Typewriter" w:hAnsi="American Typewriter"/>
          <w:sz w:val="20"/>
          <w:szCs w:val="20"/>
        </w:rPr>
        <w:t xml:space="preserve"> (governed mostly in the semicircular canals in the inner ear, but also in the Cerebellum, in the oldest part of the brain)</w:t>
      </w:r>
    </w:p>
    <w:p w14:paraId="12F8374B"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576DED4B"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rPr>
        <w:t xml:space="preserve">* </w:t>
      </w:r>
      <w:r w:rsidRPr="00EC095D">
        <w:rPr>
          <w:rFonts w:ascii="American Typewriter" w:hAnsi="American Typewriter"/>
          <w:u w:val="single"/>
        </w:rPr>
        <w:t>The Kinesthetic Sense</w:t>
      </w:r>
      <w:r w:rsidRPr="00686F7A">
        <w:rPr>
          <w:rFonts w:ascii="American Typewriter" w:hAnsi="American Typewriter"/>
        </w:rPr>
        <w:t xml:space="preserve"> - your sense of body </w:t>
      </w:r>
      <w:r w:rsidRPr="00686F7A">
        <w:rPr>
          <w:rFonts w:ascii="American Typewriter" w:hAnsi="American Typewriter"/>
          <w:u w:val="single"/>
        </w:rPr>
        <w:t>part</w:t>
      </w:r>
      <w:r w:rsidRPr="00686F7A">
        <w:rPr>
          <w:rFonts w:ascii="American Typewriter" w:hAnsi="American Typewriter"/>
        </w:rPr>
        <w:t xml:space="preserve"> position and movement </w:t>
      </w:r>
      <w:r w:rsidRPr="00686F7A">
        <w:rPr>
          <w:rFonts w:ascii="American Typewriter" w:hAnsi="American Typewriter"/>
          <w:sz w:val="20"/>
          <w:szCs w:val="20"/>
        </w:rPr>
        <w:t>(the receptors for this are all over the skin)</w:t>
      </w:r>
      <w:bookmarkStart w:id="0" w:name="_GoBack"/>
      <w:bookmarkEnd w:id="0"/>
    </w:p>
    <w:p w14:paraId="2F35472A"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sz w:val="20"/>
          <w:szCs w:val="20"/>
        </w:rPr>
        <w:t> </w:t>
      </w:r>
    </w:p>
    <w:p w14:paraId="29F7E5D5" w14:textId="77777777" w:rsidR="00686F7A" w:rsidRPr="00686F7A" w:rsidRDefault="00686F7A" w:rsidP="00686F7A">
      <w:pPr>
        <w:spacing w:beforeLines="1" w:before="2" w:afterLines="1" w:after="2"/>
        <w:rPr>
          <w:rFonts w:ascii="American Typewriter" w:hAnsi="American Typewriter"/>
          <w:sz w:val="20"/>
          <w:szCs w:val="20"/>
        </w:rPr>
      </w:pPr>
      <w:r w:rsidRPr="00686F7A">
        <w:rPr>
          <w:rFonts w:ascii="American Typewriter" w:hAnsi="American Typewriter"/>
          <w:b/>
        </w:rPr>
        <w:t xml:space="preserve">Does learning about these two influence your rankings? How would you now rank </w:t>
      </w:r>
      <w:r w:rsidRPr="00686F7A">
        <w:rPr>
          <w:rFonts w:ascii="American Typewriter" w:hAnsi="American Typewriter"/>
          <w:b/>
          <w:u w:val="single"/>
        </w:rPr>
        <w:t>all seven</w:t>
      </w:r>
      <w:r w:rsidRPr="00686F7A">
        <w:rPr>
          <w:rFonts w:ascii="American Typewriter" w:hAnsi="American Typewriter"/>
          <w:b/>
        </w:rPr>
        <w:t xml:space="preserve"> senses?</w:t>
      </w:r>
    </w:p>
    <w:p w14:paraId="2638F279" w14:textId="77777777" w:rsidR="00B5039D" w:rsidRPr="00686F7A" w:rsidRDefault="00EC095D">
      <w:pPr>
        <w:rPr>
          <w:rFonts w:ascii="American Typewriter" w:hAnsi="American Typewriter"/>
        </w:rPr>
      </w:pPr>
    </w:p>
    <w:sectPr w:rsidR="00B5039D" w:rsidRPr="00686F7A" w:rsidSect="0068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F561C"/>
    <w:multiLevelType w:val="hybridMultilevel"/>
    <w:tmpl w:val="66508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A"/>
    <w:rsid w:val="001851F1"/>
    <w:rsid w:val="005E0033"/>
    <w:rsid w:val="00686F7A"/>
    <w:rsid w:val="00911BF3"/>
    <w:rsid w:val="00CF67C6"/>
    <w:rsid w:val="00EC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BE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F7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2</cp:revision>
  <dcterms:created xsi:type="dcterms:W3CDTF">2018-11-12T16:03:00Z</dcterms:created>
  <dcterms:modified xsi:type="dcterms:W3CDTF">2018-11-12T16:15:00Z</dcterms:modified>
</cp:coreProperties>
</file>