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4F" w:rsidRPr="001D5E4F" w:rsidRDefault="001D5E4F" w:rsidP="001D5E4F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NAME: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60959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AP PSYCH – Unit 2: </w:t>
      </w:r>
      <w:proofErr w:type="spellStart"/>
      <w:r>
        <w:rPr>
          <w:rFonts w:ascii="Courier New" w:hAnsi="Courier New" w:cs="Courier New"/>
          <w:b/>
        </w:rPr>
        <w:t>BioPsych</w:t>
      </w:r>
      <w:proofErr w:type="spellEnd"/>
    </w:p>
    <w:p w:rsidR="00960959" w:rsidRDefault="00960959" w:rsidP="002061D7">
      <w:pPr>
        <w:spacing w:after="0"/>
        <w:jc w:val="center"/>
        <w:rPr>
          <w:rFonts w:ascii="Courier New" w:hAnsi="Courier New" w:cs="Courier New"/>
          <w:b/>
          <w:u w:val="single"/>
        </w:rPr>
      </w:pPr>
    </w:p>
    <w:p w:rsidR="002061D7" w:rsidRDefault="00732EAF" w:rsidP="002061D7">
      <w:pPr>
        <w:spacing w:after="0"/>
        <w:jc w:val="center"/>
        <w:rPr>
          <w:rFonts w:ascii="Courier New" w:hAnsi="Courier New" w:cs="Courier New"/>
          <w:b/>
          <w:u w:val="single"/>
        </w:rPr>
      </w:pPr>
      <w:r w:rsidRPr="002061D7">
        <w:rPr>
          <w:rFonts w:ascii="Courier New" w:hAnsi="Courier New" w:cs="Courier New"/>
          <w:b/>
          <w:u w:val="single"/>
        </w:rPr>
        <w:t>The Brain</w:t>
      </w:r>
      <w:r w:rsidR="002061D7" w:rsidRPr="002061D7">
        <w:rPr>
          <w:rFonts w:ascii="Courier New" w:hAnsi="Courier New" w:cs="Courier New"/>
          <w:b/>
          <w:u w:val="single"/>
        </w:rPr>
        <w:t xml:space="preserve"> in Three Sections </w:t>
      </w:r>
      <w:r w:rsidR="002061D7">
        <w:rPr>
          <w:rFonts w:ascii="Courier New" w:hAnsi="Courier New" w:cs="Courier New"/>
          <w:b/>
          <w:u w:val="single"/>
        </w:rPr>
        <w:t>– Student Note Option</w:t>
      </w:r>
    </w:p>
    <w:p w:rsidR="002061D7" w:rsidRPr="002061D7" w:rsidRDefault="002061D7" w:rsidP="002061D7">
      <w:pPr>
        <w:spacing w:after="0"/>
        <w:jc w:val="center"/>
        <w:rPr>
          <w:rFonts w:ascii="Courier New" w:hAnsi="Courier New" w:cs="Courier New"/>
          <w:b/>
          <w:u w:val="single"/>
        </w:rPr>
      </w:pPr>
    </w:p>
    <w:p w:rsidR="008436D7" w:rsidRDefault="002061D7" w:rsidP="002061D7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(Central Nervous System = Brain &amp; Brainstem) </w:t>
      </w:r>
    </w:p>
    <w:p w:rsidR="002061D7" w:rsidRDefault="002061D7" w:rsidP="002061D7">
      <w:pPr>
        <w:spacing w:after="0"/>
        <w:jc w:val="center"/>
        <w:rPr>
          <w:rFonts w:ascii="Courier New" w:hAnsi="Courier New" w:cs="Courier New"/>
        </w:rPr>
      </w:pPr>
    </w:p>
    <w:p w:rsidR="00732EAF" w:rsidRPr="00991C4B" w:rsidRDefault="00732EAF" w:rsidP="002061D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991C4B">
        <w:rPr>
          <w:rFonts w:ascii="Courier New" w:hAnsi="Courier New" w:cs="Courier New"/>
          <w:b/>
        </w:rPr>
        <w:t xml:space="preserve">I – Hindbrain </w:t>
      </w:r>
    </w:p>
    <w:p w:rsidR="00732EAF" w:rsidRPr="00991C4B" w:rsidRDefault="00732EAF" w:rsidP="002061D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991C4B">
        <w:rPr>
          <w:rFonts w:ascii="Courier New" w:hAnsi="Courier New" w:cs="Courier New"/>
          <w:b/>
        </w:rPr>
        <w:t xml:space="preserve">II – Midbrain </w:t>
      </w:r>
    </w:p>
    <w:p w:rsidR="00732EAF" w:rsidRPr="00991C4B" w:rsidRDefault="00732EAF" w:rsidP="002061D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991C4B">
        <w:rPr>
          <w:rFonts w:ascii="Courier New" w:hAnsi="Courier New" w:cs="Courier New"/>
          <w:b/>
        </w:rPr>
        <w:t xml:space="preserve">III – Forebrain </w:t>
      </w:r>
    </w:p>
    <w:p w:rsidR="00991C4B" w:rsidRDefault="00991C4B" w:rsidP="002061D7">
      <w:pPr>
        <w:spacing w:after="0" w:line="240" w:lineRule="auto"/>
        <w:jc w:val="center"/>
        <w:rPr>
          <w:rFonts w:ascii="Courier New" w:hAnsi="Courier New" w:cs="Courier New"/>
        </w:rPr>
      </w:pPr>
    </w:p>
    <w:p w:rsidR="00732EAF" w:rsidRDefault="00991C4B" w:rsidP="00732EAF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6858000" cy="4766310"/>
            <wp:effectExtent l="0" t="0" r="0" b="0"/>
            <wp:docPr id="1" name="Picture 1" descr="Image result for the human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human b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AF" w:rsidRDefault="00732EAF" w:rsidP="00C23C76">
      <w:pPr>
        <w:pStyle w:val="ListParagraph"/>
        <w:numPr>
          <w:ilvl w:val="0"/>
          <w:numId w:val="2"/>
        </w:numPr>
        <w:spacing w:line="240" w:lineRule="auto"/>
        <w:rPr>
          <w:rFonts w:ascii="Courier New" w:hAnsi="Courier New" w:cs="Courier New"/>
        </w:rPr>
      </w:pPr>
      <w:r w:rsidRPr="002061D7">
        <w:rPr>
          <w:rFonts w:ascii="Courier New" w:hAnsi="Courier New" w:cs="Courier New"/>
          <w:b/>
          <w:u w:val="single"/>
        </w:rPr>
        <w:t>Hindbrain</w:t>
      </w:r>
      <w:r w:rsidRPr="00732EAF">
        <w:rPr>
          <w:rFonts w:ascii="Courier New" w:hAnsi="Courier New" w:cs="Courier New"/>
        </w:rPr>
        <w:t xml:space="preserve"> – lower portion of brain, responsible for vital functions, heart rate, respiration, and balance</w:t>
      </w:r>
      <w:r w:rsidR="00C23C76">
        <w:rPr>
          <w:rFonts w:ascii="Courier New" w:hAnsi="Courier New" w:cs="Courier New"/>
        </w:rPr>
        <w:t xml:space="preserve">. </w:t>
      </w:r>
      <w:r w:rsidR="00C23C76" w:rsidRPr="00C23C76">
        <w:rPr>
          <w:rFonts w:ascii="Courier New" w:hAnsi="Courier New" w:cs="Courier New"/>
        </w:rPr>
        <w:t xml:space="preserve">The lower brain functions do not require any conscious thought or effort-we are not aware of these activities.  </w:t>
      </w:r>
    </w:p>
    <w:p w:rsidR="00732EAF" w:rsidRDefault="00732EAF" w:rsidP="00732EAF">
      <w:pPr>
        <w:pStyle w:val="ListParagraph"/>
        <w:spacing w:line="240" w:lineRule="auto"/>
        <w:rPr>
          <w:rFonts w:ascii="Courier New" w:hAnsi="Courier New" w:cs="Courier New"/>
        </w:rPr>
      </w:pPr>
    </w:p>
    <w:p w:rsidR="00991C4B" w:rsidRDefault="00732EAF" w:rsidP="00991C4B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Medulla – </w:t>
      </w:r>
    </w:p>
    <w:p w:rsidR="00991C4B" w:rsidRP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991C4B" w:rsidRDefault="00732EAF" w:rsidP="00991C4B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Pons</w:t>
      </w:r>
      <w:r w:rsidR="002061D7">
        <w:rPr>
          <w:rFonts w:ascii="Courier New" w:hAnsi="Courier New" w:cs="Courier New"/>
        </w:rPr>
        <w:t xml:space="preserve">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Pr="00991C4B" w:rsidRDefault="00991C4B" w:rsidP="00991C4B">
      <w:pPr>
        <w:pStyle w:val="ListParagraph"/>
        <w:rPr>
          <w:rFonts w:ascii="Courier New" w:hAnsi="Courier New" w:cs="Courier New"/>
        </w:rPr>
      </w:pPr>
    </w:p>
    <w:p w:rsidR="00991C4B" w:rsidRP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960959" w:rsidRDefault="00732EAF" w:rsidP="00960959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Cerebellum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60959" w:rsidRPr="00960959" w:rsidRDefault="00960959" w:rsidP="00960959">
      <w:pPr>
        <w:pStyle w:val="ListParagraph"/>
        <w:spacing w:line="480" w:lineRule="auto"/>
        <w:ind w:left="1080"/>
        <w:rPr>
          <w:rFonts w:ascii="Courier New" w:hAnsi="Courier New" w:cs="Courier New"/>
        </w:rPr>
      </w:pPr>
      <w:bookmarkStart w:id="0" w:name="_GoBack"/>
      <w:bookmarkEnd w:id="0"/>
    </w:p>
    <w:p w:rsidR="00732EAF" w:rsidRDefault="00732EAF" w:rsidP="00732EAF">
      <w:pPr>
        <w:pStyle w:val="ListParagraph"/>
        <w:numPr>
          <w:ilvl w:val="0"/>
          <w:numId w:val="2"/>
        </w:numPr>
        <w:spacing w:line="480" w:lineRule="auto"/>
        <w:rPr>
          <w:rFonts w:ascii="Courier New" w:hAnsi="Courier New" w:cs="Courier New"/>
        </w:rPr>
      </w:pPr>
      <w:r w:rsidRPr="002061D7">
        <w:rPr>
          <w:rFonts w:ascii="Courier New" w:hAnsi="Courier New" w:cs="Courier New"/>
          <w:b/>
          <w:u w:val="single"/>
        </w:rPr>
        <w:t>Midbrain</w:t>
      </w:r>
      <w:r w:rsidRPr="002061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 Involved in vision, hearing</w:t>
      </w:r>
    </w:p>
    <w:p w:rsidR="00732EAF" w:rsidRDefault="00732EAF" w:rsidP="00732EAF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Reticular Activating System</w:t>
      </w:r>
      <w:r w:rsidR="002061D7">
        <w:rPr>
          <w:rFonts w:ascii="Courier New" w:hAnsi="Courier New" w:cs="Courier New"/>
        </w:rPr>
        <w:t xml:space="preserve">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732EAF" w:rsidRPr="002061D7" w:rsidRDefault="002061D7" w:rsidP="002061D7">
      <w:pPr>
        <w:pStyle w:val="ListParagraph"/>
        <w:numPr>
          <w:ilvl w:val="0"/>
          <w:numId w:val="2"/>
        </w:numPr>
        <w:spacing w:line="48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Forebrain</w:t>
      </w:r>
      <w:r>
        <w:rPr>
          <w:rFonts w:ascii="Courier New" w:hAnsi="Courier New" w:cs="Courier New"/>
        </w:rPr>
        <w:t xml:space="preserve"> - </w:t>
      </w:r>
      <w:r w:rsidRPr="002061D7">
        <w:rPr>
          <w:rFonts w:ascii="Courier New" w:hAnsi="Courier New" w:cs="Courier New"/>
        </w:rPr>
        <w:t>region of the developing vertebrate brain</w:t>
      </w:r>
    </w:p>
    <w:p w:rsidR="00732EAF" w:rsidRDefault="002061D7" w:rsidP="00732EAF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Thalamus </w:t>
      </w:r>
      <w:r w:rsidR="00991C4B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</w:p>
    <w:p w:rsid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991C4B" w:rsidRDefault="00732EAF" w:rsidP="00991C4B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Hypothalamus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Pr="00991C4B" w:rsidRDefault="00991C4B" w:rsidP="00991C4B">
      <w:pPr>
        <w:pStyle w:val="ListParagraph"/>
        <w:rPr>
          <w:rFonts w:ascii="Courier New" w:hAnsi="Courier New" w:cs="Courier New"/>
        </w:rPr>
      </w:pPr>
    </w:p>
    <w:p w:rsidR="00991C4B" w:rsidRP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732EAF" w:rsidRDefault="00732EAF" w:rsidP="00732EAF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Limbic System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Default="00991C4B" w:rsidP="00991C4B">
      <w:pPr>
        <w:pStyle w:val="ListParagraph"/>
        <w:spacing w:line="480" w:lineRule="auto"/>
        <w:ind w:left="1080"/>
        <w:rPr>
          <w:rFonts w:ascii="Courier New" w:hAnsi="Courier New" w:cs="Courier New"/>
        </w:rPr>
      </w:pPr>
    </w:p>
    <w:p w:rsidR="00732EAF" w:rsidRDefault="00732EAF" w:rsidP="00732EAF">
      <w:pPr>
        <w:pStyle w:val="ListParagraph"/>
        <w:numPr>
          <w:ilvl w:val="1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Cerebrum (Cerebral Cortex) </w:t>
      </w:r>
    </w:p>
    <w:p w:rsidR="00732EAF" w:rsidRDefault="00732EAF" w:rsidP="00732EAF">
      <w:pPr>
        <w:pStyle w:val="ListParagraph"/>
        <w:numPr>
          <w:ilvl w:val="2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Two Hemispheres, Four Lobes (FPOT) </w:t>
      </w:r>
    </w:p>
    <w:p w:rsidR="00732EAF" w:rsidRDefault="00732EAF" w:rsidP="00732EAF">
      <w:pPr>
        <w:pStyle w:val="ListParagraph"/>
        <w:numPr>
          <w:ilvl w:val="3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Frontal Lobe </w:t>
      </w:r>
      <w:r w:rsidR="00991C4B">
        <w:rPr>
          <w:rFonts w:ascii="Courier New" w:hAnsi="Courier New" w:cs="Courier New"/>
        </w:rPr>
        <w:t xml:space="preserve">- </w:t>
      </w:r>
    </w:p>
    <w:p w:rsidR="00732EAF" w:rsidRDefault="00732EAF" w:rsidP="00732EAF">
      <w:pPr>
        <w:pStyle w:val="ListParagraph"/>
        <w:numPr>
          <w:ilvl w:val="4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Motor Cortex</w:t>
      </w:r>
      <w:r w:rsidR="00991C4B">
        <w:rPr>
          <w:rFonts w:ascii="Courier New" w:hAnsi="Courier New" w:cs="Courier New"/>
        </w:rPr>
        <w:t xml:space="preserve"> - </w:t>
      </w:r>
    </w:p>
    <w:p w:rsidR="00732EAF" w:rsidRDefault="00732EAF" w:rsidP="00732EAF">
      <w:pPr>
        <w:pStyle w:val="ListParagraph"/>
        <w:numPr>
          <w:ilvl w:val="4"/>
          <w:numId w:val="2"/>
        </w:numPr>
        <w:spacing w:line="48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Broca’s</w:t>
      </w:r>
      <w:proofErr w:type="spellEnd"/>
      <w:r>
        <w:rPr>
          <w:rFonts w:ascii="Courier New" w:hAnsi="Courier New" w:cs="Courier New"/>
        </w:rPr>
        <w:t xml:space="preserve"> Area </w:t>
      </w:r>
      <w:r w:rsidR="00991C4B">
        <w:rPr>
          <w:rFonts w:ascii="Courier New" w:hAnsi="Courier New" w:cs="Courier New"/>
        </w:rPr>
        <w:t xml:space="preserve">- </w:t>
      </w:r>
    </w:p>
    <w:p w:rsidR="00732EAF" w:rsidRDefault="00732EAF" w:rsidP="00732EAF">
      <w:pPr>
        <w:pStyle w:val="ListParagraph"/>
        <w:numPr>
          <w:ilvl w:val="3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Parietal Lobe</w:t>
      </w:r>
      <w:r w:rsidR="00991C4B">
        <w:rPr>
          <w:rFonts w:ascii="Courier New" w:hAnsi="Courier New" w:cs="Courier New"/>
        </w:rPr>
        <w:t xml:space="preserve"> - </w:t>
      </w:r>
    </w:p>
    <w:p w:rsidR="00732EAF" w:rsidRDefault="00732EAF" w:rsidP="00732EAF">
      <w:pPr>
        <w:pStyle w:val="ListParagraph"/>
        <w:numPr>
          <w:ilvl w:val="4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Somatosensory Cortex </w:t>
      </w:r>
      <w:r w:rsidR="00991C4B">
        <w:rPr>
          <w:rFonts w:ascii="Courier New" w:hAnsi="Courier New" w:cs="Courier New"/>
        </w:rPr>
        <w:t xml:space="preserve">- </w:t>
      </w:r>
    </w:p>
    <w:p w:rsidR="00732EAF" w:rsidRPr="00732EAF" w:rsidRDefault="00732EAF" w:rsidP="00732EAF">
      <w:pPr>
        <w:pStyle w:val="ListParagraph"/>
        <w:numPr>
          <w:ilvl w:val="3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Occipital Lobe</w:t>
      </w:r>
      <w:r w:rsidR="00991C4B">
        <w:rPr>
          <w:rFonts w:ascii="Courier New" w:hAnsi="Courier New" w:cs="Courier New"/>
        </w:rPr>
        <w:t xml:space="preserve"> - </w:t>
      </w:r>
    </w:p>
    <w:p w:rsidR="00732EAF" w:rsidRDefault="00732EAF" w:rsidP="00732EAF">
      <w:pPr>
        <w:pStyle w:val="ListParagraph"/>
        <w:numPr>
          <w:ilvl w:val="3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Temporal Lobe</w:t>
      </w:r>
      <w:r w:rsidR="00991C4B">
        <w:rPr>
          <w:rFonts w:ascii="Courier New" w:hAnsi="Courier New" w:cs="Courier New"/>
        </w:rPr>
        <w:t xml:space="preserve"> - </w:t>
      </w:r>
    </w:p>
    <w:p w:rsidR="00732EAF" w:rsidRDefault="00732EAF" w:rsidP="00732EAF">
      <w:pPr>
        <w:pStyle w:val="ListParagraph"/>
        <w:numPr>
          <w:ilvl w:val="4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Wernicke’s Area </w:t>
      </w:r>
      <w:r w:rsidR="00991C4B">
        <w:rPr>
          <w:rFonts w:ascii="Courier New" w:hAnsi="Courier New" w:cs="Courier New"/>
        </w:rPr>
        <w:t xml:space="preserve">- </w:t>
      </w:r>
    </w:p>
    <w:p w:rsidR="00732EAF" w:rsidRDefault="00732EAF" w:rsidP="00732EAF">
      <w:pPr>
        <w:pStyle w:val="ListParagraph"/>
        <w:numPr>
          <w:ilvl w:val="2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Thalamus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Default="00991C4B" w:rsidP="00991C4B">
      <w:pPr>
        <w:pStyle w:val="ListParagraph"/>
        <w:spacing w:line="480" w:lineRule="auto"/>
        <w:ind w:left="1800"/>
        <w:rPr>
          <w:rFonts w:ascii="Courier New" w:hAnsi="Courier New" w:cs="Courier New"/>
        </w:rPr>
      </w:pPr>
    </w:p>
    <w:p w:rsidR="00732EAF" w:rsidRDefault="00732EAF" w:rsidP="00732EAF">
      <w:pPr>
        <w:pStyle w:val="ListParagraph"/>
        <w:numPr>
          <w:ilvl w:val="2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Hypothalamus </w:t>
      </w:r>
      <w:r w:rsidR="00991C4B">
        <w:rPr>
          <w:rFonts w:ascii="Courier New" w:hAnsi="Courier New" w:cs="Courier New"/>
        </w:rPr>
        <w:t>–</w:t>
      </w:r>
      <w:r w:rsidR="002061D7">
        <w:rPr>
          <w:rFonts w:ascii="Courier New" w:hAnsi="Courier New" w:cs="Courier New"/>
        </w:rPr>
        <w:t xml:space="preserve"> </w:t>
      </w:r>
    </w:p>
    <w:p w:rsidR="00991C4B" w:rsidRPr="00991C4B" w:rsidRDefault="00991C4B" w:rsidP="00991C4B">
      <w:pPr>
        <w:pStyle w:val="ListParagraph"/>
        <w:rPr>
          <w:rFonts w:ascii="Courier New" w:hAnsi="Courier New" w:cs="Courier New"/>
        </w:rPr>
      </w:pPr>
    </w:p>
    <w:p w:rsidR="00991C4B" w:rsidRDefault="00991C4B" w:rsidP="00991C4B">
      <w:pPr>
        <w:pStyle w:val="ListParagraph"/>
        <w:spacing w:line="480" w:lineRule="auto"/>
        <w:ind w:left="1800"/>
        <w:rPr>
          <w:rFonts w:ascii="Courier New" w:hAnsi="Courier New" w:cs="Courier New"/>
        </w:rPr>
      </w:pPr>
    </w:p>
    <w:p w:rsidR="002061D7" w:rsidRPr="002061D7" w:rsidRDefault="002061D7" w:rsidP="002061D7">
      <w:pPr>
        <w:pStyle w:val="ListParagraph"/>
        <w:numPr>
          <w:ilvl w:val="2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Limbic System - </w:t>
      </w:r>
    </w:p>
    <w:sectPr w:rsidR="002061D7" w:rsidRPr="002061D7" w:rsidSect="002061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355"/>
    <w:multiLevelType w:val="hybridMultilevel"/>
    <w:tmpl w:val="8920F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D10A2"/>
    <w:multiLevelType w:val="hybridMultilevel"/>
    <w:tmpl w:val="0E60BAAE"/>
    <w:lvl w:ilvl="0" w:tplc="154EA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3278B"/>
    <w:rsid w:val="001D5E4F"/>
    <w:rsid w:val="002061D7"/>
    <w:rsid w:val="00732EAF"/>
    <w:rsid w:val="008436D7"/>
    <w:rsid w:val="00960959"/>
    <w:rsid w:val="00991C4B"/>
    <w:rsid w:val="00C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8AFD9-4AD8-4044-8075-F6B23A1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5</cp:revision>
  <cp:lastPrinted>2019-10-30T16:57:00Z</cp:lastPrinted>
  <dcterms:created xsi:type="dcterms:W3CDTF">2019-10-30T16:37:00Z</dcterms:created>
  <dcterms:modified xsi:type="dcterms:W3CDTF">2019-10-30T17:10:00Z</dcterms:modified>
</cp:coreProperties>
</file>