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A59FF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00000001" w14:textId="409174D2" w:rsidR="00830AFD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 xml:space="preserve">Unit 1 Vocab Review ‘Quiz’ </w:t>
      </w:r>
    </w:p>
    <w:p w14:paraId="02048CDD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474B1436" w14:textId="385BE61F" w:rsidR="00DC2239" w:rsidRPr="00DC2239" w:rsidRDefault="00DC2239" w:rsidP="00DC2239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u w:val="single"/>
        </w:rPr>
        <w:t>Directions:</w:t>
      </w:r>
      <w:r>
        <w:rPr>
          <w:b/>
        </w:rPr>
        <w:t xml:space="preserve"> </w:t>
      </w:r>
      <w:r>
        <w:rPr>
          <w:b/>
          <w:i/>
        </w:rPr>
        <w:t xml:space="preserve">Review big concepts from Research Methods &amp; Statistics. You can expect 8-10 questions from this content on the AP Psychology Exam. </w:t>
      </w:r>
    </w:p>
    <w:p w14:paraId="00000002" w14:textId="77777777" w:rsidR="00830AFD" w:rsidRDefault="00830AF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Hindsight Bias</w:t>
      </w:r>
      <w:r>
        <w:tab/>
      </w:r>
      <w:r>
        <w:tab/>
      </w:r>
      <w:r>
        <w:tab/>
      </w:r>
      <w:r>
        <w:tab/>
      </w:r>
      <w:r>
        <w:tab/>
      </w:r>
      <w:r>
        <w:tab/>
        <w:t>K. Positive Correlation</w:t>
      </w:r>
    </w:p>
    <w:p w14:paraId="00000004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Hypothesis</w:t>
      </w:r>
      <w:r>
        <w:tab/>
      </w:r>
      <w:r>
        <w:tab/>
      </w:r>
      <w:r>
        <w:tab/>
      </w:r>
      <w:r>
        <w:tab/>
      </w:r>
      <w:r>
        <w:tab/>
      </w:r>
      <w:r>
        <w:tab/>
        <w:t>L. Negative Correlation</w:t>
      </w:r>
    </w:p>
    <w:p w14:paraId="00000005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Independent Variable </w:t>
      </w:r>
      <w:r>
        <w:tab/>
      </w:r>
      <w:r>
        <w:tab/>
      </w:r>
      <w:r>
        <w:tab/>
      </w:r>
      <w:r>
        <w:tab/>
      </w:r>
      <w:r>
        <w:tab/>
        <w:t>M. Naturalistic Observation</w:t>
      </w:r>
    </w:p>
    <w:p w14:paraId="00000006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Dependent Variable </w:t>
      </w:r>
      <w:r>
        <w:tab/>
      </w:r>
      <w:r>
        <w:tab/>
      </w:r>
      <w:r>
        <w:tab/>
      </w:r>
      <w:r>
        <w:tab/>
      </w:r>
      <w:r>
        <w:tab/>
        <w:t xml:space="preserve">N. Case Study </w:t>
      </w:r>
    </w:p>
    <w:p w14:paraId="00000007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Operational Definitions</w:t>
      </w:r>
      <w:r>
        <w:tab/>
      </w:r>
      <w:r>
        <w:tab/>
      </w:r>
      <w:r>
        <w:tab/>
      </w:r>
      <w:r>
        <w:tab/>
        <w:t>O. Mean</w:t>
      </w:r>
    </w:p>
    <w:p w14:paraId="00000008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Validity </w:t>
      </w:r>
      <w:r>
        <w:tab/>
      </w:r>
      <w:r>
        <w:tab/>
      </w:r>
      <w:r>
        <w:tab/>
      </w:r>
      <w:r>
        <w:tab/>
      </w:r>
      <w:r>
        <w:tab/>
      </w:r>
      <w:r>
        <w:tab/>
        <w:t>P. Median</w:t>
      </w:r>
    </w:p>
    <w:p w14:paraId="00000009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Reliability </w:t>
      </w:r>
      <w:r>
        <w:tab/>
      </w:r>
      <w:r>
        <w:tab/>
      </w:r>
      <w:r>
        <w:tab/>
      </w:r>
      <w:r>
        <w:tab/>
      </w:r>
      <w:r>
        <w:tab/>
      </w:r>
      <w:r>
        <w:tab/>
        <w:t>Q. Mode</w:t>
      </w:r>
    </w:p>
    <w:p w14:paraId="0000000A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Double-Blind Procedure </w:t>
      </w:r>
      <w:r>
        <w:tab/>
      </w:r>
      <w:r>
        <w:tab/>
      </w:r>
      <w:r>
        <w:tab/>
      </w:r>
      <w:r>
        <w:tab/>
        <w:t xml:space="preserve">R. Correlation Coefficient </w:t>
      </w:r>
    </w:p>
    <w:p w14:paraId="0000000B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Single-blind Procedure </w:t>
      </w:r>
      <w:r>
        <w:tab/>
      </w:r>
      <w:r>
        <w:tab/>
      </w:r>
      <w:r>
        <w:tab/>
      </w:r>
      <w:r>
        <w:tab/>
        <w:t>S. Statistical Significance</w:t>
      </w:r>
    </w:p>
    <w:p w14:paraId="0000000C" w14:textId="77777777" w:rsidR="00830AFD" w:rsidRDefault="00510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Placebo Effect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T. Informed Consent </w:t>
      </w:r>
    </w:p>
    <w:p w14:paraId="0000000D" w14:textId="77777777" w:rsidR="00830AFD" w:rsidRDefault="00830AFD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830AFD" w:rsidRDefault="00830AFD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 carefully worded statement of the exact procedures used in a research study</w:t>
      </w:r>
    </w:p>
    <w:p w14:paraId="00000010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experimental results caused by expectations alone</w:t>
      </w:r>
    </w:p>
    <w:p w14:paraId="00000011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the middle score of a distribution. </w:t>
      </w:r>
    </w:p>
    <w:p w14:paraId="00000012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tendency to believe, after learning an outcome, that one would </w:t>
      </w:r>
      <w:r>
        <w:t xml:space="preserve">have foreseen it.  </w:t>
      </w:r>
    </w:p>
    <w:p w14:paraId="00000013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an experimental procedure where the participant does not know if they are in the control or experimental group</w:t>
      </w:r>
    </w:p>
    <w:p w14:paraId="00000014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 the most frequently occurring score(s) in the distribution</w:t>
      </w:r>
    </w:p>
    <w:p w14:paraId="00000015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extent to which a test measures or predicts</w:t>
      </w:r>
      <w:r>
        <w:t xml:space="preserve"> what it is supposed to.</w:t>
      </w:r>
    </w:p>
    <w:p w14:paraId="00000016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the arithmetic average of a distribution, obtained by adding the scores and then dividing by the number of scores</w:t>
      </w:r>
    </w:p>
    <w:p w14:paraId="00000017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 correlation when two sets of scores either rise or fall together in the same directions</w:t>
      </w:r>
    </w:p>
    <w:p w14:paraId="00000018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 statist</w:t>
      </w:r>
      <w:r>
        <w:t>ical index of a relationship between two variables</w:t>
      </w:r>
    </w:p>
    <w:p w14:paraId="00000019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a testable prediction, often implied by a theory </w:t>
      </w:r>
    </w:p>
    <w:p w14:paraId="0000001A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a descriptive technique in which one individual or group is studied in depth in the hope of revealing universal principles  </w:t>
      </w:r>
    </w:p>
    <w:p w14:paraId="0000001B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the extent t</w:t>
      </w:r>
      <w:r>
        <w:t>o which a test yields consistent results</w:t>
      </w:r>
    </w:p>
    <w:p w14:paraId="0000001C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 a statistical statement of how likely it is that an obtained result occurred by chance </w:t>
      </w:r>
    </w:p>
    <w:p w14:paraId="0000001D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 correlation when two sets of scores go in the opposite directions</w:t>
      </w:r>
    </w:p>
    <w:p w14:paraId="0000001E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an ethical principle that research parti</w:t>
      </w:r>
      <w:r>
        <w:t xml:space="preserve">cipants be told enough to enable them to choose whether they wish to participate </w:t>
      </w:r>
    </w:p>
    <w:p w14:paraId="0000001F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the experiment factor that is manipulated, the variable whose effect is being studied</w:t>
      </w:r>
    </w:p>
    <w:p w14:paraId="00000020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observing and recording behavior in naturally occurring situations without trying to manipulate and control the situation</w:t>
      </w:r>
    </w:p>
    <w:p w14:paraId="00000021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_____ an experimental procedure in which both the research participate and the research staff are ignorant about whether the res</w:t>
      </w:r>
      <w:r>
        <w:t>earch participants have received the treatment or a placebo</w:t>
      </w:r>
    </w:p>
    <w:p w14:paraId="00000022" w14:textId="77777777" w:rsidR="00830AFD" w:rsidRDefault="00510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_____ </w:t>
      </w:r>
      <w:proofErr w:type="gramStart"/>
      <w:r>
        <w:t>the</w:t>
      </w:r>
      <w:proofErr w:type="gramEnd"/>
      <w:r>
        <w:t xml:space="preserve"> outcome factor; the variable that may change in response to manipulation of the independent variable. </w:t>
      </w:r>
    </w:p>
    <w:p w14:paraId="29060855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2ED9658B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65194110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14E1EC2A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3A2DC992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099AB65E" w14:textId="77777777" w:rsidR="00DC2239" w:rsidRDefault="00DC2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14:paraId="0000002C" w14:textId="77777777" w:rsidR="00830AFD" w:rsidRDefault="005103E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Answer Key </w:t>
      </w:r>
    </w:p>
    <w:p w14:paraId="0000002D" w14:textId="77777777" w:rsidR="00830AFD" w:rsidRDefault="00830AF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2E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</w:t>
      </w:r>
    </w:p>
    <w:p w14:paraId="0000002F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</w:t>
      </w:r>
    </w:p>
    <w:p w14:paraId="00000030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</w:p>
    <w:p w14:paraId="00000031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</w:t>
      </w:r>
    </w:p>
    <w:p w14:paraId="00000032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</w:t>
      </w:r>
    </w:p>
    <w:p w14:paraId="00000033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</w:t>
      </w:r>
    </w:p>
    <w:p w14:paraId="00000034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</w:t>
      </w:r>
    </w:p>
    <w:p w14:paraId="00000035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</w:t>
      </w:r>
    </w:p>
    <w:p w14:paraId="00000036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</w:t>
      </w:r>
    </w:p>
    <w:p w14:paraId="00000037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</w:t>
      </w:r>
    </w:p>
    <w:p w14:paraId="00000038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</w:t>
      </w:r>
    </w:p>
    <w:p w14:paraId="00000039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</w:t>
      </w:r>
    </w:p>
    <w:p w14:paraId="0000003A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</w:t>
      </w:r>
    </w:p>
    <w:p w14:paraId="0000003B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</w:t>
      </w:r>
    </w:p>
    <w:p w14:paraId="0000003C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</w:t>
      </w:r>
    </w:p>
    <w:p w14:paraId="0000003D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</w:t>
      </w:r>
    </w:p>
    <w:p w14:paraId="0000003E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</w:t>
      </w:r>
    </w:p>
    <w:p w14:paraId="0000003F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</w:t>
      </w:r>
    </w:p>
    <w:p w14:paraId="00000040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</w:t>
      </w:r>
    </w:p>
    <w:p w14:paraId="00000041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D</w:t>
      </w:r>
    </w:p>
    <w:p w14:paraId="00000042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Structuralism </w:t>
      </w:r>
    </w:p>
    <w:p w14:paraId="00000043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Sigmund Freud </w:t>
      </w:r>
    </w:p>
    <w:p w14:paraId="00000044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B.F. Skinner</w:t>
      </w:r>
    </w:p>
    <w:p w14:paraId="00000045" w14:textId="77777777" w:rsidR="00830AFD" w:rsidRDefault="0051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Cognitive Psychology </w:t>
      </w:r>
    </w:p>
    <w:p w14:paraId="00000046" w14:textId="77777777" w:rsidR="00830AFD" w:rsidRDefault="005103E6">
      <w:pPr>
        <w:numPr>
          <w:ilvl w:val="0"/>
          <w:numId w:val="1"/>
        </w:numPr>
      </w:pPr>
      <w:r>
        <w:t xml:space="preserve">Behaviorism </w:t>
      </w:r>
    </w:p>
    <w:sectPr w:rsidR="00830AFD" w:rsidSect="00DC2239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BD87" w14:textId="77777777" w:rsidR="00000000" w:rsidRDefault="005103E6">
      <w:pPr>
        <w:spacing w:line="240" w:lineRule="auto"/>
      </w:pPr>
      <w:r>
        <w:separator/>
      </w:r>
    </w:p>
  </w:endnote>
  <w:endnote w:type="continuationSeparator" w:id="0">
    <w:p w14:paraId="680EC8F0" w14:textId="77777777" w:rsidR="00000000" w:rsidRDefault="00510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A586" w14:textId="43A90C56" w:rsidR="00DC2239" w:rsidRDefault="00DC2239">
    <w:pPr>
      <w:pStyle w:val="Footer"/>
    </w:pPr>
    <w:r>
      <w:t xml:space="preserve">AP PSYCHOLOGY – KEEFE TECH, 2019 </w:t>
    </w:r>
  </w:p>
  <w:p w14:paraId="0000004C" w14:textId="4DC4E994" w:rsidR="00830AFD" w:rsidRDefault="00830AFD">
    <w:pPr>
      <w:pBdr>
        <w:top w:val="nil"/>
        <w:left w:val="nil"/>
        <w:bottom w:val="nil"/>
        <w:right w:val="nil"/>
        <w:between w:val="nil"/>
      </w:pBd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767C" w14:textId="77777777" w:rsidR="00000000" w:rsidRDefault="005103E6">
      <w:pPr>
        <w:spacing w:line="240" w:lineRule="auto"/>
      </w:pPr>
      <w:r>
        <w:separator/>
      </w:r>
    </w:p>
  </w:footnote>
  <w:footnote w:type="continuationSeparator" w:id="0">
    <w:p w14:paraId="671B4BDE" w14:textId="77777777" w:rsidR="00000000" w:rsidRDefault="00510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7" w14:textId="77777777" w:rsidR="00830AFD" w:rsidRDefault="00830AF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8" w14:textId="77777777" w:rsidR="00830AFD" w:rsidRDefault="00830AFD">
    <w:pPr>
      <w:pBdr>
        <w:top w:val="nil"/>
        <w:left w:val="nil"/>
        <w:bottom w:val="nil"/>
        <w:right w:val="nil"/>
        <w:between w:val="nil"/>
      </w:pBdr>
    </w:pPr>
  </w:p>
  <w:p w14:paraId="00000049" w14:textId="77777777" w:rsidR="00830AFD" w:rsidRDefault="00830AFD">
    <w:pPr>
      <w:pBdr>
        <w:top w:val="nil"/>
        <w:left w:val="nil"/>
        <w:bottom w:val="nil"/>
        <w:right w:val="nil"/>
        <w:between w:val="nil"/>
      </w:pBdr>
    </w:pPr>
  </w:p>
  <w:p w14:paraId="0000004A" w14:textId="77777777" w:rsidR="00830AFD" w:rsidRDefault="005103E6">
    <w:pPr>
      <w:pBdr>
        <w:top w:val="nil"/>
        <w:left w:val="nil"/>
        <w:bottom w:val="nil"/>
        <w:right w:val="nil"/>
        <w:between w:val="nil"/>
      </w:pBdr>
    </w:pPr>
    <w:r>
      <w:t>Name</w:t>
    </w:r>
    <w:proofErr w:type="gramStart"/>
    <w:r>
      <w:t>:_</w:t>
    </w:r>
    <w:proofErr w:type="gramEnd"/>
    <w:r>
      <w:t>_____________________________</w:t>
    </w:r>
    <w:r>
      <w:tab/>
    </w:r>
    <w:r>
      <w:tab/>
    </w:r>
    <w:r>
      <w:tab/>
    </w:r>
    <w:r>
      <w:tab/>
      <w:t>Date:____________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822"/>
    <w:multiLevelType w:val="multilevel"/>
    <w:tmpl w:val="C64285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BA7DC4"/>
    <w:multiLevelType w:val="multilevel"/>
    <w:tmpl w:val="3C54B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A6027C"/>
    <w:multiLevelType w:val="multilevel"/>
    <w:tmpl w:val="11FC4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D"/>
    <w:rsid w:val="005103E6"/>
    <w:rsid w:val="00830AFD"/>
    <w:rsid w:val="00D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FCEC0-2E3C-48FC-9683-0CA7B09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2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39"/>
  </w:style>
  <w:style w:type="paragraph" w:styleId="Footer">
    <w:name w:val="footer"/>
    <w:basedOn w:val="Normal"/>
    <w:link w:val="FooterChar"/>
    <w:uiPriority w:val="99"/>
    <w:unhideWhenUsed/>
    <w:rsid w:val="00DC2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39"/>
  </w:style>
  <w:style w:type="paragraph" w:styleId="BalloonText">
    <w:name w:val="Balloon Text"/>
    <w:basedOn w:val="Normal"/>
    <w:link w:val="BalloonTextChar"/>
    <w:uiPriority w:val="99"/>
    <w:semiHidden/>
    <w:unhideWhenUsed/>
    <w:rsid w:val="00DC2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cp:lastPrinted>2019-04-05T10:28:00Z</cp:lastPrinted>
  <dcterms:created xsi:type="dcterms:W3CDTF">2019-04-05T10:35:00Z</dcterms:created>
  <dcterms:modified xsi:type="dcterms:W3CDTF">2019-04-05T10:35:00Z</dcterms:modified>
</cp:coreProperties>
</file>