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56" w:rsidRDefault="004B2D56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Name______________________________________Block_______Date_______________</w:t>
      </w:r>
    </w:p>
    <w:p w:rsid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The Court System – Vignettes </w:t>
      </w:r>
    </w:p>
    <w:p w:rsidR="004B2D56" w:rsidRDefault="004B2D56" w:rsidP="004B2D56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Directions: For each vignette, identify if the case concerns criminal or civil law and whether the case, if it goes to trial, would be heard in a state or federal court. </w:t>
      </w:r>
      <w:bookmarkStart w:id="0" w:name="_GoBack"/>
      <w:bookmarkEnd w:id="0"/>
    </w:p>
    <w:p w:rsid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drawing>
          <wp:inline distT="0" distB="0" distL="0" distR="0" wp14:anchorId="263FBACD" wp14:editId="478195F2">
            <wp:extent cx="2079625" cy="1374187"/>
            <wp:effectExtent l="0" t="0" r="0" b="0"/>
            <wp:docPr id="23555" name="Picture 7" descr="SupremeCourtSO00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7" descr="SupremeCourtSO0007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3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Miss Smith has a trial for robbing her neighbor’s house, which is against a Massachusetts law.</w:t>
      </w:r>
    </w:p>
    <w:p w:rsidR="004B2D56" w:rsidRDefault="004B2D56" w:rsidP="004B2D56">
      <w:pPr>
        <w:pStyle w:val="ListParagraph"/>
        <w:rPr>
          <w:rFonts w:ascii="Courier New" w:hAnsi="Courier New" w:cs="Courier New"/>
          <w:b/>
          <w:bCs/>
          <w:sz w:val="24"/>
          <w:szCs w:val="24"/>
        </w:rPr>
      </w:pPr>
    </w:p>
    <w:p w:rsidR="004B2D56" w:rsidRDefault="004B2D56" w:rsidP="004B2D56">
      <w:pPr>
        <w:pStyle w:val="ListParagraph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4B2D56" w:rsidRPr="004B2D56" w:rsidRDefault="004B2D56" w:rsidP="004B2D56">
      <w:pPr>
        <w:pStyle w:val="ListParagraph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Mr. Garcia sues his doctor for injury from malpractice. Both Mr. Garcia and the doctor are from Massachusetts.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Mr. Jones uses his cell phone and his car to distribut</w:t>
      </w:r>
      <w:r w:rsidRPr="004B2D56">
        <w:rPr>
          <w:rFonts w:ascii="Courier New" w:hAnsi="Courier New" w:cs="Courier New"/>
          <w:b/>
          <w:bCs/>
          <w:sz w:val="24"/>
          <w:szCs w:val="24"/>
        </w:rPr>
        <w:t>e illegal drugs in Massachusetts, Iowa, Kansas, and Colorado.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 xml:space="preserve">ABC Recording Company sues the local radio station for using some of their copyrighted songs in a commercial without paying or </w:t>
      </w:r>
      <w:r w:rsidRPr="004B2D56">
        <w:rPr>
          <w:rFonts w:ascii="Courier New" w:hAnsi="Courier New" w:cs="Courier New"/>
          <w:b/>
          <w:bCs/>
          <w:sz w:val="24"/>
          <w:szCs w:val="24"/>
        </w:rPr>
        <w:t>giving credit.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Miss Martin, who is from Massachusetts, sues a chair company in Wyoming, for selling her faulty products to re-sell in her store. She is suing for $19,000.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Mrs. Frank uses her position as a U.S. Postal Service worker to steal money and checks from the mail she is supposed to deliver.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000000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Mr. Green h</w:t>
      </w:r>
      <w:r w:rsidRPr="004B2D56">
        <w:rPr>
          <w:rFonts w:ascii="Courier New" w:hAnsi="Courier New" w:cs="Courier New"/>
          <w:b/>
          <w:bCs/>
          <w:sz w:val="24"/>
          <w:szCs w:val="24"/>
        </w:rPr>
        <w:t xml:space="preserve">as a trial for driving while intoxicated, which is against Massachusetts state law. 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p w:rsidR="004B2D56" w:rsidRDefault="004B2D56" w:rsidP="004B2D56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Mr. Tate files for bankruptcy.</w:t>
      </w:r>
    </w:p>
    <w:p w:rsidR="004B2D56" w:rsidRPr="004B2D56" w:rsidRDefault="004B2D56" w:rsidP="004B2D56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B2D56">
        <w:rPr>
          <w:rFonts w:ascii="Courier New" w:hAnsi="Courier New" w:cs="Courier New"/>
          <w:b/>
          <w:bCs/>
          <w:sz w:val="24"/>
          <w:szCs w:val="24"/>
        </w:rPr>
        <w:t>Criminal/Civil – Federal/State</w:t>
      </w:r>
    </w:p>
    <w:sectPr w:rsidR="004B2D56" w:rsidRPr="004B2D56" w:rsidSect="004B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95F"/>
    <w:multiLevelType w:val="hybridMultilevel"/>
    <w:tmpl w:val="5F862756"/>
    <w:lvl w:ilvl="0" w:tplc="8CF04D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BAD3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423D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4230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CC54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CFB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DCF2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AC55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6488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C7C46CD"/>
    <w:multiLevelType w:val="hybridMultilevel"/>
    <w:tmpl w:val="C882E134"/>
    <w:lvl w:ilvl="0" w:tplc="2FAC56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E6FB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EE4F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5AF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984C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29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F2D1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4FD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0A1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811C97"/>
    <w:multiLevelType w:val="hybridMultilevel"/>
    <w:tmpl w:val="FC7830D4"/>
    <w:lvl w:ilvl="0" w:tplc="A364DA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70BC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4026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A47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A25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6BD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48C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C2FE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23D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921994"/>
    <w:multiLevelType w:val="hybridMultilevel"/>
    <w:tmpl w:val="15502586"/>
    <w:lvl w:ilvl="0" w:tplc="0ED0B9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58CE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688F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100D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98F0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D07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B689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CCCB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244D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F0927B7"/>
    <w:multiLevelType w:val="hybridMultilevel"/>
    <w:tmpl w:val="B74A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37FB"/>
    <w:multiLevelType w:val="hybridMultilevel"/>
    <w:tmpl w:val="A20AEF08"/>
    <w:lvl w:ilvl="0" w:tplc="A5DA35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74C6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12F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1A6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386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A4CF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3852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26B4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6807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0E853EE"/>
    <w:multiLevelType w:val="hybridMultilevel"/>
    <w:tmpl w:val="0CA68F0C"/>
    <w:lvl w:ilvl="0" w:tplc="22D6D8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A27A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BE48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86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7857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C20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4CF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6A5B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224F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7CC25A5"/>
    <w:multiLevelType w:val="hybridMultilevel"/>
    <w:tmpl w:val="D05CFB96"/>
    <w:lvl w:ilvl="0" w:tplc="411671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DA70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6687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E2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6E49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706D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ECDC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A874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1C58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FD84DEE"/>
    <w:multiLevelType w:val="hybridMultilevel"/>
    <w:tmpl w:val="BE9CEB3E"/>
    <w:lvl w:ilvl="0" w:tplc="5BAA0F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816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0CC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4DF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B28C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A03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0618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B68F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22C1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56"/>
    <w:rsid w:val="004B2D56"/>
    <w:rsid w:val="00A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76588-6F81-4D72-AF72-4D19857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7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2019-10-28T15:27:00Z</dcterms:created>
  <dcterms:modified xsi:type="dcterms:W3CDTF">2019-10-28T15:37:00Z</dcterms:modified>
</cp:coreProperties>
</file>